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08" w:rsidRPr="00BE51CC" w:rsidRDefault="00211C08" w:rsidP="00BE51CC">
      <w:pPr>
        <w:spacing w:before="111" w:after="111" w:line="240" w:lineRule="auto"/>
        <w:jc w:val="center"/>
        <w:outlineLvl w:val="0"/>
        <w:rPr>
          <w:rFonts w:ascii="Times New Roman" w:hAnsi="Times New Roman" w:cs="Times New Roman"/>
          <w:color w:val="204B87"/>
          <w:kern w:val="36"/>
          <w:sz w:val="28"/>
          <w:szCs w:val="28"/>
          <w:lang w:eastAsia="ru-RU"/>
        </w:rPr>
      </w:pPr>
      <w:r w:rsidRPr="00BE51CC">
        <w:rPr>
          <w:rFonts w:ascii="Times New Roman" w:hAnsi="Times New Roman" w:cs="Times New Roman"/>
          <w:color w:val="204B87"/>
          <w:kern w:val="36"/>
          <w:sz w:val="28"/>
          <w:szCs w:val="28"/>
          <w:lang w:eastAsia="ru-RU"/>
        </w:rPr>
        <w:t>Информация о сроках, местах</w:t>
      </w:r>
      <w:r>
        <w:rPr>
          <w:rFonts w:ascii="Times New Roman" w:hAnsi="Times New Roman" w:cs="Times New Roman"/>
          <w:color w:val="204B87"/>
          <w:kern w:val="36"/>
          <w:sz w:val="28"/>
          <w:szCs w:val="28"/>
          <w:lang w:eastAsia="ru-RU"/>
        </w:rPr>
        <w:t>,</w:t>
      </w:r>
      <w:r w:rsidRPr="00BE51CC">
        <w:rPr>
          <w:rFonts w:ascii="Times New Roman" w:hAnsi="Times New Roman" w:cs="Times New Roman"/>
          <w:color w:val="204B87"/>
          <w:kern w:val="36"/>
          <w:sz w:val="28"/>
          <w:szCs w:val="28"/>
          <w:lang w:eastAsia="ru-RU"/>
        </w:rPr>
        <w:t xml:space="preserve"> порядке подачи и рассмотрения апелляций </w:t>
      </w:r>
    </w:p>
    <w:p w:rsidR="00211C08" w:rsidRPr="00E87D8B" w:rsidRDefault="00211C08" w:rsidP="00E87D8B">
      <w:pPr>
        <w:spacing w:before="111" w:after="111" w:line="240" w:lineRule="auto"/>
        <w:jc w:val="both"/>
        <w:outlineLvl w:val="0"/>
        <w:rPr>
          <w:rFonts w:ascii="Tahoma" w:hAnsi="Tahoma" w:cs="Tahoma"/>
          <w:color w:val="204B87"/>
          <w:kern w:val="36"/>
          <w:sz w:val="24"/>
          <w:szCs w:val="24"/>
          <w:lang w:eastAsia="ru-RU"/>
        </w:rPr>
      </w:pPr>
    </w:p>
    <w:p w:rsidR="00211C08" w:rsidRDefault="00211C08" w:rsidP="000A4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25.12.2013г. № 1394 "Об утверждении Порядка проведения государственной итоговой аттестации по образовательным программам основного общего образования" обучающиеся, выпускники прошлых лет имеют</w:t>
      </w:r>
      <w:r>
        <w:rPr>
          <w:rFonts w:ascii="Times New Roman" w:hAnsi="Times New Roman" w:cs="Times New Roman"/>
          <w:sz w:val="28"/>
          <w:szCs w:val="28"/>
        </w:rPr>
        <w:t xml:space="preserve"> право подать</w:t>
      </w:r>
      <w:r w:rsidRPr="00BE5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в конфликтную комиссию Республики Адыгея (далее - КК РА) </w:t>
      </w:r>
      <w:r w:rsidRPr="00BE51CC">
        <w:rPr>
          <w:rFonts w:ascii="Times New Roman" w:hAnsi="Times New Roman" w:cs="Times New Roman"/>
          <w:sz w:val="28"/>
          <w:szCs w:val="28"/>
        </w:rPr>
        <w:t xml:space="preserve"> апелляци</w:t>
      </w:r>
      <w:r>
        <w:rPr>
          <w:rFonts w:ascii="Times New Roman" w:hAnsi="Times New Roman" w:cs="Times New Roman"/>
          <w:sz w:val="28"/>
          <w:szCs w:val="28"/>
        </w:rPr>
        <w:t xml:space="preserve">ю о </w:t>
      </w:r>
      <w:r w:rsidRPr="000A4242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нарушении установленного порядка проведения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 (далее - ГИА).</w:t>
      </w:r>
    </w:p>
    <w:p w:rsidR="00211C08" w:rsidRDefault="00211C08" w:rsidP="005D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Апелляцию о </w:t>
      </w:r>
      <w:r w:rsidRPr="00BE51CC">
        <w:rPr>
          <w:rFonts w:ascii="Times New Roman" w:hAnsi="Times New Roman" w:cs="Times New Roman"/>
          <w:sz w:val="28"/>
          <w:szCs w:val="28"/>
        </w:rPr>
        <w:t xml:space="preserve"> </w:t>
      </w:r>
      <w:r w:rsidRPr="000A4242">
        <w:rPr>
          <w:rFonts w:ascii="Times New Roman" w:hAnsi="Times New Roman" w:cs="Times New Roman"/>
          <w:sz w:val="28"/>
          <w:szCs w:val="28"/>
          <w:lang w:eastAsia="ru-RU"/>
        </w:rPr>
        <w:t>несогласии с выставленными баллами</w:t>
      </w:r>
      <w:r w:rsidRPr="004345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обучающиеся, выпускники прошлых лет (далее - участники ГИА) имеют</w:t>
      </w:r>
      <w:r>
        <w:rPr>
          <w:rFonts w:ascii="Times New Roman" w:hAnsi="Times New Roman" w:cs="Times New Roman"/>
          <w:sz w:val="28"/>
          <w:szCs w:val="28"/>
        </w:rPr>
        <w:t xml:space="preserve"> право подать</w:t>
      </w:r>
      <w:r w:rsidRPr="00BE5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письменной форме в территориальную конфликтную подкомиссию (далее - ТКК)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в </w:t>
      </w:r>
      <w:r w:rsidRPr="000A4242">
        <w:rPr>
          <w:rFonts w:ascii="Times New Roman" w:hAnsi="Times New Roman" w:cs="Times New Roman"/>
          <w:sz w:val="28"/>
          <w:szCs w:val="28"/>
          <w:lang w:eastAsia="ru-RU"/>
        </w:rPr>
        <w:t>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 организацию, в которой они были допущены в установленном порядке к ГИА.</w:t>
      </w:r>
    </w:p>
    <w:p w:rsidR="00211C08" w:rsidRDefault="00211C08" w:rsidP="000A4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0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Апелляция о нарушении установленного порядка проведения ГИА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4242">
        <w:rPr>
          <w:rFonts w:ascii="Times New Roman" w:hAnsi="Times New Roman" w:cs="Times New Roman"/>
          <w:sz w:val="28"/>
          <w:szCs w:val="28"/>
          <w:lang w:eastAsia="ru-RU"/>
        </w:rPr>
        <w:t xml:space="preserve">по соответствующему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учебному </w:t>
      </w:r>
      <w:r w:rsidRPr="000A4242">
        <w:rPr>
          <w:rFonts w:ascii="Times New Roman" w:hAnsi="Times New Roman" w:cs="Times New Roman"/>
          <w:sz w:val="28"/>
          <w:szCs w:val="28"/>
          <w:lang w:eastAsia="ru-RU"/>
        </w:rPr>
        <w:t>предмету</w:t>
      </w:r>
      <w:r w:rsidRPr="001573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4242">
        <w:rPr>
          <w:rFonts w:ascii="Times New Roman" w:hAnsi="Times New Roman" w:cs="Times New Roman"/>
          <w:sz w:val="28"/>
          <w:szCs w:val="28"/>
          <w:lang w:eastAsia="ru-RU"/>
        </w:rPr>
        <w:t xml:space="preserve">подается в день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0A4242">
        <w:rPr>
          <w:rFonts w:ascii="Times New Roman" w:hAnsi="Times New Roman" w:cs="Times New Roman"/>
          <w:sz w:val="28"/>
          <w:szCs w:val="28"/>
          <w:lang w:eastAsia="ru-RU"/>
        </w:rPr>
        <w:t>экзамена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не покидая </w:t>
      </w:r>
      <w:r w:rsidRPr="000A4242">
        <w:rPr>
          <w:rFonts w:ascii="Times New Roman" w:hAnsi="Times New Roman" w:cs="Times New Roman"/>
          <w:sz w:val="28"/>
          <w:szCs w:val="28"/>
          <w:lang w:eastAsia="ru-RU"/>
        </w:rPr>
        <w:t xml:space="preserve">пункт проведения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экзамена (далее - ППЭ) уполномоченному представителю государственной экзаменационной комиссии (далее - уполномоченный представитель ГЭК).</w:t>
      </w:r>
    </w:p>
    <w:p w:rsidR="00211C08" w:rsidRDefault="00211C08" w:rsidP="000A4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51CC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проверки изложенных в апелляции сведений о нарушении порядка проведения ГИА уполномоченный представитель ГЭК организует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участник ГИА,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211C08" w:rsidRDefault="00211C08" w:rsidP="000A4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передается уполномоченным представителем ГЭК в КК РА.</w:t>
      </w:r>
    </w:p>
    <w:p w:rsidR="00211C08" w:rsidRPr="001A10D5" w:rsidRDefault="00211C08" w:rsidP="00D73E91">
      <w:pPr>
        <w:spacing w:before="11" w:after="1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A10D5">
        <w:rPr>
          <w:rFonts w:ascii="Times New Roman" w:hAnsi="Times New Roman" w:cs="Times New Roman"/>
          <w:sz w:val="28"/>
          <w:szCs w:val="28"/>
          <w:lang w:eastAsia="ru-RU"/>
        </w:rPr>
        <w:t>пелляци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A10D5">
        <w:rPr>
          <w:rFonts w:ascii="Times New Roman" w:hAnsi="Times New Roman" w:cs="Times New Roman"/>
          <w:sz w:val="28"/>
          <w:szCs w:val="28"/>
          <w:lang w:eastAsia="ru-RU"/>
        </w:rPr>
        <w:t xml:space="preserve"> о нарушении установленного порядка проведения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ГИА рассматривается в течение</w:t>
      </w:r>
      <w:r w:rsidRPr="001A10D5">
        <w:rPr>
          <w:rFonts w:ascii="Times New Roman" w:hAnsi="Times New Roman" w:cs="Times New Roman"/>
          <w:sz w:val="28"/>
          <w:szCs w:val="28"/>
          <w:lang w:eastAsia="ru-RU"/>
        </w:rPr>
        <w:t xml:space="preserve"> двух рабочих дней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момента ее поступления в КК РА, которая выносит </w:t>
      </w:r>
      <w:r w:rsidRPr="001A10D5">
        <w:rPr>
          <w:rFonts w:ascii="Times New Roman" w:hAnsi="Times New Roman" w:cs="Times New Roman"/>
          <w:sz w:val="28"/>
          <w:szCs w:val="28"/>
          <w:lang w:eastAsia="ru-RU"/>
        </w:rPr>
        <w:t>одно из решений:</w:t>
      </w:r>
    </w:p>
    <w:p w:rsidR="00211C08" w:rsidRDefault="00211C08" w:rsidP="000A4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B71">
        <w:rPr>
          <w:rFonts w:ascii="Times New Roman" w:hAnsi="Times New Roman" w:cs="Times New Roman"/>
          <w:sz w:val="28"/>
          <w:szCs w:val="28"/>
          <w:lang w:eastAsia="ru-RU"/>
        </w:rPr>
        <w:t>об отклонении апелляции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11C08" w:rsidRDefault="00211C08" w:rsidP="000A4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B71">
        <w:rPr>
          <w:rFonts w:ascii="Times New Roman" w:hAnsi="Times New Roman" w:cs="Times New Roman"/>
          <w:sz w:val="28"/>
          <w:szCs w:val="28"/>
          <w:lang w:eastAsia="ru-RU"/>
        </w:rPr>
        <w:t>об удовлетворении апелляции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1C08" w:rsidRDefault="00211C08" w:rsidP="000A4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190B71">
        <w:rPr>
          <w:rFonts w:ascii="Times New Roman" w:hAnsi="Times New Roman" w:cs="Times New Roman"/>
          <w:sz w:val="28"/>
          <w:szCs w:val="28"/>
          <w:lang w:eastAsia="ru-RU"/>
        </w:rPr>
        <w:t>удовлетворени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90B71">
        <w:rPr>
          <w:rFonts w:ascii="Times New Roman" w:hAnsi="Times New Roman" w:cs="Times New Roman"/>
          <w:sz w:val="28"/>
          <w:szCs w:val="28"/>
          <w:lang w:eastAsia="ru-RU"/>
        </w:rPr>
        <w:t xml:space="preserve"> апелляции результат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ГИА, по процедуре которого участником ГИА была подана апелляция, </w:t>
      </w:r>
      <w:r w:rsidRPr="00190B71">
        <w:rPr>
          <w:rFonts w:ascii="Times New Roman" w:hAnsi="Times New Roman" w:cs="Times New Roman"/>
          <w:sz w:val="28"/>
          <w:szCs w:val="28"/>
          <w:lang w:eastAsia="ru-RU"/>
        </w:rPr>
        <w:t xml:space="preserve">аннулируется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участнику ГИА</w:t>
      </w:r>
      <w:r w:rsidRPr="00190B71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возможность сдать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экзамен </w:t>
      </w:r>
      <w:r w:rsidRPr="00190B7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соответствующему</w:t>
      </w:r>
      <w:r w:rsidRPr="00190B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учебному </w:t>
      </w:r>
      <w:r w:rsidRPr="00190B71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предмету в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другой</w:t>
      </w:r>
      <w:r w:rsidRPr="00190B71">
        <w:rPr>
          <w:rFonts w:ascii="Times New Roman" w:hAnsi="Times New Roman" w:cs="Times New Roman"/>
          <w:sz w:val="28"/>
          <w:szCs w:val="28"/>
          <w:lang w:eastAsia="ru-RU"/>
        </w:rPr>
        <w:t xml:space="preserve"> день, предусмотренный расписани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90B71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ГИА.</w:t>
      </w:r>
    </w:p>
    <w:p w:rsidR="00211C08" w:rsidRDefault="00211C08" w:rsidP="0008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0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Апелляция о несогласии с выставленными баллами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70C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дается </w:t>
      </w:r>
      <w:r w:rsidRPr="000A4242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двух рабочих дней со дня объявления результатов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ГИА</w:t>
      </w:r>
      <w:r w:rsidRPr="000A4242">
        <w:rPr>
          <w:rFonts w:ascii="Times New Roman" w:hAnsi="Times New Roman" w:cs="Times New Roman"/>
          <w:sz w:val="28"/>
          <w:szCs w:val="28"/>
          <w:lang w:eastAsia="ru-RU"/>
        </w:rPr>
        <w:t xml:space="preserve"> по соответствующему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учебному</w:t>
      </w:r>
      <w:r w:rsidRPr="000A4242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1C08" w:rsidRDefault="00211C08" w:rsidP="0008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ГИА подают апелляцию о несогласии с выставленными баллами непосредственно в ТКК или в </w:t>
      </w:r>
      <w:r w:rsidRPr="000A4242">
        <w:rPr>
          <w:rFonts w:ascii="Times New Roman" w:hAnsi="Times New Roman" w:cs="Times New Roman"/>
          <w:sz w:val="28"/>
          <w:szCs w:val="28"/>
          <w:lang w:eastAsia="ru-RU"/>
        </w:rPr>
        <w:t>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 организацию, в которой они были допущены в установленном порядке к ГИА.</w:t>
      </w:r>
    </w:p>
    <w:p w:rsidR="00211C08" w:rsidRDefault="00211C08" w:rsidP="0008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24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0B71">
        <w:rPr>
          <w:rFonts w:ascii="Times New Roman" w:hAnsi="Times New Roman" w:cs="Times New Roman"/>
          <w:sz w:val="28"/>
          <w:szCs w:val="28"/>
          <w:lang w:eastAsia="ru-RU"/>
        </w:rPr>
        <w:t>Руководитель образовательно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организации, принявший апелляцию, незамедлительно передает ее в ТКК.</w:t>
      </w:r>
    </w:p>
    <w:p w:rsidR="00211C08" w:rsidRDefault="00211C08" w:rsidP="006D25D0">
      <w:pPr>
        <w:spacing w:before="11" w:after="1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ТКК</w:t>
      </w:r>
      <w:r w:rsidRPr="004D53B5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 апелляцию о несогласии с выставленными баллами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течение</w:t>
      </w:r>
      <w:r w:rsidRPr="004D53B5">
        <w:rPr>
          <w:rFonts w:ascii="Times New Roman" w:hAnsi="Times New Roman" w:cs="Times New Roman"/>
          <w:sz w:val="28"/>
          <w:szCs w:val="28"/>
          <w:lang w:eastAsia="ru-RU"/>
        </w:rPr>
        <w:t xml:space="preserve"> четырех рабочих дней с момента ее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ступления в ТКК.</w:t>
      </w:r>
    </w:p>
    <w:p w:rsidR="00211C08" w:rsidRPr="004D53B5" w:rsidRDefault="00211C08" w:rsidP="006D25D0">
      <w:pPr>
        <w:spacing w:before="11" w:after="1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</w:t>
      </w:r>
      <w:r w:rsidRPr="006221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апелляции о несогласии с выставленными баллами ТКК принимает решение  об отклонении апелляции и сохранении выставленных баллов либо об удовлетворении апелляции и выставлении других баллов.</w:t>
      </w:r>
    </w:p>
    <w:p w:rsidR="00211C08" w:rsidRDefault="00211C08" w:rsidP="0008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ГИА и их родители (законные представители)  заблаговременно информируются о времени и месте рассмотрения апелляций:</w:t>
      </w:r>
    </w:p>
    <w:p w:rsidR="00211C08" w:rsidRDefault="00211C08" w:rsidP="0008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 нарушении порядка проведения ГИА - путем размещения соответствующей информации на официальном сайте Министерства образования и науки Республики Адыгея (</w:t>
      </w:r>
      <w:hyperlink r:id="rId4" w:history="1">
        <w:r w:rsidRPr="00F81B58">
          <w:rPr>
            <w:rFonts w:ascii="Times New Roman" w:hAnsi="Times New Roman" w:cs="Times New Roman"/>
            <w:sz w:val="28"/>
            <w:szCs w:val="28"/>
          </w:rPr>
          <w:t>www.adygheya.minobr.ru</w:t>
        </w:r>
      </w:hyperlink>
      <w:r w:rsidRPr="00F81B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и сайте государственного бюджетного учреждения Республики Адыгея "Государственная аттестационная служба системы образования" (</w:t>
      </w:r>
      <w:hyperlink r:id="rId5" w:history="1">
        <w:r w:rsidRPr="00F81B58">
          <w:rPr>
            <w:rFonts w:ascii="Times New Roman" w:hAnsi="Times New Roman" w:cs="Times New Roman"/>
            <w:sz w:val="28"/>
            <w:szCs w:val="28"/>
          </w:rPr>
          <w:t>www.gas01.minobr.ru</w:t>
        </w:r>
      </w:hyperlink>
      <w:r w:rsidRPr="00F81B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11C08" w:rsidRPr="00F81B58" w:rsidRDefault="00211C08" w:rsidP="0008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о несогласии с выставленными баллами - путем размещения соответствующей информации на официальных сайтах органов местного самоуправления, осуществляющих управление в сфере образования, и  сайтах образовательных организаций.</w:t>
      </w:r>
    </w:p>
    <w:p w:rsidR="00211C08" w:rsidRPr="00F81B58" w:rsidRDefault="00211C08" w:rsidP="0062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рассмотрении апелляции при желании присутствуют обучающийся и (или) его родители (законные представители), а также общественные наблюдатели. </w:t>
      </w:r>
    </w:p>
    <w:p w:rsidR="00211C08" w:rsidRDefault="00211C08" w:rsidP="001A10D5">
      <w:pPr>
        <w:spacing w:before="11" w:after="1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11C08" w:rsidSect="00CC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D8B"/>
    <w:rsid w:val="0008310E"/>
    <w:rsid w:val="00083D1B"/>
    <w:rsid w:val="000A4242"/>
    <w:rsid w:val="0015736E"/>
    <w:rsid w:val="00183D82"/>
    <w:rsid w:val="00190B71"/>
    <w:rsid w:val="001A10D5"/>
    <w:rsid w:val="001E0BFA"/>
    <w:rsid w:val="00211C08"/>
    <w:rsid w:val="0022585B"/>
    <w:rsid w:val="00280207"/>
    <w:rsid w:val="003563D9"/>
    <w:rsid w:val="003B552F"/>
    <w:rsid w:val="00411C5B"/>
    <w:rsid w:val="004345BC"/>
    <w:rsid w:val="0046046A"/>
    <w:rsid w:val="0048304B"/>
    <w:rsid w:val="004A53B6"/>
    <w:rsid w:val="004D53B5"/>
    <w:rsid w:val="004F30AB"/>
    <w:rsid w:val="005A2746"/>
    <w:rsid w:val="005D2582"/>
    <w:rsid w:val="006221F7"/>
    <w:rsid w:val="006D25D0"/>
    <w:rsid w:val="006F1885"/>
    <w:rsid w:val="00853A50"/>
    <w:rsid w:val="008F7FBA"/>
    <w:rsid w:val="00932154"/>
    <w:rsid w:val="00AA70C7"/>
    <w:rsid w:val="00B432FA"/>
    <w:rsid w:val="00B9697B"/>
    <w:rsid w:val="00BE51CC"/>
    <w:rsid w:val="00C2679B"/>
    <w:rsid w:val="00C375EC"/>
    <w:rsid w:val="00C523C9"/>
    <w:rsid w:val="00C54BF1"/>
    <w:rsid w:val="00CB2970"/>
    <w:rsid w:val="00CC00AE"/>
    <w:rsid w:val="00D73E91"/>
    <w:rsid w:val="00DE33BD"/>
    <w:rsid w:val="00E13FF4"/>
    <w:rsid w:val="00E87D8B"/>
    <w:rsid w:val="00F8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A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87D8B"/>
    <w:pPr>
      <w:spacing w:before="111" w:after="111" w:line="240" w:lineRule="auto"/>
      <w:outlineLvl w:val="0"/>
    </w:pPr>
    <w:rPr>
      <w:rFonts w:ascii="Times New Roman" w:eastAsia="Times New Roman" w:hAnsi="Times New Roman" w:cs="Times New Roman"/>
      <w:color w:val="204B87"/>
      <w:kern w:val="36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7D8B"/>
    <w:rPr>
      <w:rFonts w:ascii="Times New Roman" w:hAnsi="Times New Roman" w:cs="Times New Roman"/>
      <w:color w:val="204B87"/>
      <w:kern w:val="36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87D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s01.minobr.ru" TargetMode="External"/><Relationship Id="rId4" Type="http://schemas.openxmlformats.org/officeDocument/2006/relationships/hyperlink" Target="http://www.adygheya.minob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619</Words>
  <Characters>3532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сроках, местах, порядке подачи и рассмотрения апелляций </dc:title>
  <dc:subject/>
  <dc:creator>SOB5</dc:creator>
  <cp:keywords/>
  <dc:description/>
  <cp:lastModifiedBy>руководитель</cp:lastModifiedBy>
  <cp:revision>2</cp:revision>
  <cp:lastPrinted>2014-04-18T07:26:00Z</cp:lastPrinted>
  <dcterms:created xsi:type="dcterms:W3CDTF">2014-04-18T12:22:00Z</dcterms:created>
  <dcterms:modified xsi:type="dcterms:W3CDTF">2014-04-18T12:22:00Z</dcterms:modified>
</cp:coreProperties>
</file>