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F9C9" w14:textId="0489DBD1" w:rsidR="007919B0" w:rsidRPr="007D0307" w:rsidRDefault="007919B0" w:rsidP="005E3370">
      <w:pPr>
        <w:shd w:val="clear" w:color="auto" w:fill="FFFFFF"/>
        <w:tabs>
          <w:tab w:val="left" w:pos="0"/>
          <w:tab w:val="left" w:pos="4710"/>
        </w:tabs>
        <w:suppressAutoHyphens/>
        <w:spacing w:after="0" w:line="240" w:lineRule="auto"/>
        <w:ind w:firstLine="709"/>
        <w:jc w:val="center"/>
        <w:rPr>
          <w:rFonts w:ascii="Times New Roman" w:eastAsia="Times New Roman" w:hAnsi="Times New Roman" w:cs="Times New Roman"/>
          <w:kern w:val="0"/>
          <w:sz w:val="28"/>
          <w:szCs w:val="28"/>
          <w:lang w:eastAsia="ru-RU"/>
          <w14:ligatures w14:val="none"/>
        </w:rPr>
      </w:pPr>
      <w:r w:rsidRPr="007D0307">
        <w:rPr>
          <w:rFonts w:ascii="Times New Roman" w:eastAsia="Times New Roman" w:hAnsi="Times New Roman" w:cs="Times New Roman"/>
          <w:kern w:val="0"/>
          <w:sz w:val="28"/>
          <w:szCs w:val="28"/>
          <w:lang w:eastAsia="ru-RU"/>
          <w14:ligatures w14:val="none"/>
        </w:rPr>
        <w:t>Аналитическая информация</w:t>
      </w:r>
    </w:p>
    <w:p w14:paraId="0AB8585C" w14:textId="77777777" w:rsidR="007919B0" w:rsidRPr="007F26C4" w:rsidRDefault="007919B0" w:rsidP="007919B0">
      <w:pPr>
        <w:shd w:val="clear" w:color="auto" w:fill="FFFFFF"/>
        <w:tabs>
          <w:tab w:val="left" w:pos="0"/>
          <w:tab w:val="left" w:pos="4710"/>
        </w:tabs>
        <w:suppressAutoHyphens/>
        <w:spacing w:after="0" w:line="240" w:lineRule="auto"/>
        <w:ind w:firstLine="709"/>
        <w:jc w:val="center"/>
        <w:rPr>
          <w:rFonts w:ascii="Times New Roman" w:eastAsia="Times New Roman" w:hAnsi="Times New Roman" w:cs="Times New Roman"/>
          <w:kern w:val="0"/>
          <w:sz w:val="28"/>
          <w:szCs w:val="28"/>
          <w:lang w:eastAsia="ru-RU"/>
          <w14:ligatures w14:val="none"/>
        </w:rPr>
      </w:pPr>
      <w:r w:rsidRPr="007D0307">
        <w:rPr>
          <w:rFonts w:ascii="Times New Roman" w:eastAsia="Times New Roman" w:hAnsi="Times New Roman" w:cs="Times New Roman"/>
          <w:kern w:val="0"/>
          <w:sz w:val="28"/>
          <w:szCs w:val="28"/>
          <w:lang w:eastAsia="ru-RU"/>
          <w14:ligatures w14:val="none"/>
        </w:rPr>
        <w:t xml:space="preserve">по результатам мониторинга показателей </w:t>
      </w:r>
      <w:r>
        <w:rPr>
          <w:rFonts w:ascii="Times New Roman" w:eastAsia="Times New Roman" w:hAnsi="Times New Roman" w:cs="Times New Roman"/>
          <w:kern w:val="0"/>
          <w:sz w:val="28"/>
          <w:szCs w:val="28"/>
          <w:lang w:eastAsia="ru-RU"/>
          <w14:ligatures w14:val="none"/>
        </w:rPr>
        <w:t>региональной системы оценки качества подготовки обучающихся</w:t>
      </w:r>
    </w:p>
    <w:p w14:paraId="33F76E0B" w14:textId="77777777" w:rsidR="007D0307" w:rsidRPr="007D0307" w:rsidRDefault="007D0307" w:rsidP="007D0307">
      <w:pPr>
        <w:spacing w:after="0" w:line="240" w:lineRule="auto"/>
        <w:ind w:firstLine="709"/>
        <w:jc w:val="center"/>
        <w:rPr>
          <w:rFonts w:ascii="Times New Roman" w:eastAsia="Calibri" w:hAnsi="Times New Roman" w:cs="Times New Roman"/>
          <w:kern w:val="0"/>
          <w:sz w:val="28"/>
          <w:szCs w:val="28"/>
          <w14:ligatures w14:val="none"/>
        </w:rPr>
      </w:pPr>
    </w:p>
    <w:p w14:paraId="68171F4E" w14:textId="78A01508" w:rsidR="007D0307" w:rsidRPr="007D0307" w:rsidRDefault="007D0307" w:rsidP="007D03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D0307">
        <w:rPr>
          <w:rFonts w:ascii="Times New Roman" w:eastAsia="Times New Roman" w:hAnsi="Times New Roman" w:cs="Times New Roman"/>
          <w:kern w:val="0"/>
          <w:sz w:val="28"/>
          <w:szCs w:val="28"/>
          <w:lang w:eastAsia="ru-RU"/>
          <w14:ligatures w14:val="none"/>
        </w:rPr>
        <w:t>Доля ОО, вошедших в федеральный перечень школ с признаками необъективности по результатам проведения ВПР в 202</w:t>
      </w:r>
      <w:r w:rsidR="00BC570D">
        <w:rPr>
          <w:rFonts w:ascii="Times New Roman" w:eastAsia="Times New Roman" w:hAnsi="Times New Roman" w:cs="Times New Roman"/>
          <w:kern w:val="0"/>
          <w:sz w:val="28"/>
          <w:szCs w:val="28"/>
          <w:lang w:eastAsia="ru-RU"/>
          <w14:ligatures w14:val="none"/>
        </w:rPr>
        <w:t>3</w:t>
      </w:r>
      <w:r w:rsidRPr="007D0307">
        <w:rPr>
          <w:rFonts w:ascii="Times New Roman" w:eastAsia="Times New Roman" w:hAnsi="Times New Roman" w:cs="Times New Roman"/>
          <w:kern w:val="0"/>
          <w:sz w:val="28"/>
          <w:szCs w:val="28"/>
          <w:lang w:eastAsia="ru-RU"/>
          <w14:ligatures w14:val="none"/>
        </w:rPr>
        <w:t xml:space="preserve"> году составляет 1</w:t>
      </w:r>
      <w:r w:rsidR="00BC570D">
        <w:rPr>
          <w:rFonts w:ascii="Times New Roman" w:eastAsia="Times New Roman" w:hAnsi="Times New Roman" w:cs="Times New Roman"/>
          <w:kern w:val="0"/>
          <w:sz w:val="28"/>
          <w:szCs w:val="28"/>
          <w:lang w:eastAsia="ru-RU"/>
          <w14:ligatures w14:val="none"/>
        </w:rPr>
        <w:t>8</w:t>
      </w:r>
      <w:r w:rsidRPr="007D0307">
        <w:rPr>
          <w:rFonts w:ascii="Times New Roman" w:eastAsia="Times New Roman" w:hAnsi="Times New Roman" w:cs="Times New Roman"/>
          <w:kern w:val="0"/>
          <w:sz w:val="28"/>
          <w:szCs w:val="28"/>
          <w:lang w:eastAsia="ru-RU"/>
          <w14:ligatures w14:val="none"/>
        </w:rPr>
        <w:t>% (</w:t>
      </w:r>
      <w:r w:rsidR="00BC570D">
        <w:rPr>
          <w:rFonts w:ascii="Times New Roman" w:eastAsia="Times New Roman" w:hAnsi="Times New Roman" w:cs="Times New Roman"/>
          <w:kern w:val="0"/>
          <w:sz w:val="28"/>
          <w:szCs w:val="28"/>
          <w:lang w:eastAsia="ru-RU"/>
          <w14:ligatures w14:val="none"/>
        </w:rPr>
        <w:t>24</w:t>
      </w:r>
      <w:r w:rsidRPr="007D0307">
        <w:rPr>
          <w:rFonts w:ascii="Times New Roman" w:eastAsia="Times New Roman" w:hAnsi="Times New Roman" w:cs="Times New Roman"/>
          <w:kern w:val="0"/>
          <w:sz w:val="28"/>
          <w:szCs w:val="28"/>
          <w:lang w:eastAsia="ru-RU"/>
          <w14:ligatures w14:val="none"/>
        </w:rPr>
        <w:t xml:space="preserve"> ОО).</w:t>
      </w:r>
    </w:p>
    <w:p w14:paraId="5A18DE1C" w14:textId="77777777" w:rsidR="007D0307" w:rsidRPr="007D0307" w:rsidRDefault="007D0307" w:rsidP="007D0307">
      <w:pPr>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720"/>
        <w:gridCol w:w="1900"/>
        <w:gridCol w:w="2020"/>
      </w:tblGrid>
      <w:tr w:rsidR="007D0307" w:rsidRPr="007D0307" w14:paraId="3BA6448C" w14:textId="77777777" w:rsidTr="00BD4C36">
        <w:trPr>
          <w:trHeight w:val="1124"/>
        </w:trPr>
        <w:tc>
          <w:tcPr>
            <w:tcW w:w="3823" w:type="dxa"/>
            <w:shd w:val="clear" w:color="auto" w:fill="auto"/>
            <w:vAlign w:val="center"/>
            <w:hideMark/>
          </w:tcPr>
          <w:p w14:paraId="070DABCC"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АТЕ</w:t>
            </w:r>
          </w:p>
        </w:tc>
        <w:tc>
          <w:tcPr>
            <w:tcW w:w="1720" w:type="dxa"/>
            <w:shd w:val="clear" w:color="auto" w:fill="auto"/>
            <w:vAlign w:val="center"/>
            <w:hideMark/>
          </w:tcPr>
          <w:p w14:paraId="3284597F" w14:textId="19FFBF6B"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Количество ОО-участников ВПР 202</w:t>
            </w:r>
            <w:r w:rsidR="001B19DA">
              <w:rPr>
                <w:rFonts w:ascii="Times New Roman" w:eastAsia="Times New Roman" w:hAnsi="Times New Roman" w:cs="Times New Roman"/>
                <w:color w:val="000000"/>
                <w:kern w:val="0"/>
                <w:sz w:val="20"/>
                <w:szCs w:val="20"/>
                <w:lang w:eastAsia="ru-RU"/>
                <w14:ligatures w14:val="none"/>
              </w:rPr>
              <w:t>3</w:t>
            </w:r>
          </w:p>
        </w:tc>
        <w:tc>
          <w:tcPr>
            <w:tcW w:w="1900" w:type="dxa"/>
            <w:shd w:val="clear" w:color="auto" w:fill="auto"/>
            <w:vAlign w:val="center"/>
            <w:hideMark/>
          </w:tcPr>
          <w:p w14:paraId="1A6A334F" w14:textId="74BDD9EE"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ОО c признаками необъективных результатов ВПР 202</w:t>
            </w:r>
            <w:r w:rsidR="001B19DA">
              <w:rPr>
                <w:rFonts w:ascii="Times New Roman" w:eastAsia="Times New Roman" w:hAnsi="Times New Roman" w:cs="Times New Roman"/>
                <w:color w:val="000000"/>
                <w:kern w:val="0"/>
                <w:sz w:val="20"/>
                <w:szCs w:val="20"/>
                <w:lang w:eastAsia="ru-RU"/>
                <w14:ligatures w14:val="none"/>
              </w:rPr>
              <w:t>3</w:t>
            </w:r>
          </w:p>
        </w:tc>
        <w:tc>
          <w:tcPr>
            <w:tcW w:w="2020" w:type="dxa"/>
            <w:shd w:val="clear" w:color="auto" w:fill="auto"/>
            <w:vAlign w:val="center"/>
            <w:hideMark/>
          </w:tcPr>
          <w:p w14:paraId="773F0CD3"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 xml:space="preserve">% ОО c признаками необъективных </w:t>
            </w:r>
          </w:p>
          <w:p w14:paraId="48DC0485" w14:textId="15278A3B"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результатов ВПР 202</w:t>
            </w:r>
            <w:r w:rsidR="007E504C">
              <w:rPr>
                <w:rFonts w:ascii="Times New Roman" w:eastAsia="Times New Roman" w:hAnsi="Times New Roman" w:cs="Times New Roman"/>
                <w:color w:val="000000"/>
                <w:kern w:val="0"/>
                <w:sz w:val="20"/>
                <w:szCs w:val="20"/>
                <w:lang w:eastAsia="ru-RU"/>
                <w14:ligatures w14:val="none"/>
              </w:rPr>
              <w:t>3</w:t>
            </w:r>
          </w:p>
        </w:tc>
      </w:tr>
      <w:tr w:rsidR="007D0307" w:rsidRPr="007D0307" w14:paraId="50A2B572" w14:textId="77777777" w:rsidTr="00BD4C36">
        <w:trPr>
          <w:trHeight w:val="260"/>
        </w:trPr>
        <w:tc>
          <w:tcPr>
            <w:tcW w:w="3823" w:type="dxa"/>
            <w:shd w:val="clear" w:color="auto" w:fill="auto"/>
            <w:vAlign w:val="center"/>
          </w:tcPr>
          <w:p w14:paraId="74A08DB7"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Город Майкоп</w:t>
            </w:r>
          </w:p>
        </w:tc>
        <w:tc>
          <w:tcPr>
            <w:tcW w:w="1720" w:type="dxa"/>
            <w:shd w:val="clear" w:color="auto" w:fill="auto"/>
            <w:vAlign w:val="center"/>
          </w:tcPr>
          <w:p w14:paraId="4E69A409" w14:textId="01F03FF2"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29</w:t>
            </w:r>
          </w:p>
        </w:tc>
        <w:tc>
          <w:tcPr>
            <w:tcW w:w="1900" w:type="dxa"/>
            <w:shd w:val="clear" w:color="auto" w:fill="auto"/>
            <w:vAlign w:val="center"/>
          </w:tcPr>
          <w:p w14:paraId="45C6BF2B" w14:textId="23A0436D" w:rsidR="007D0307" w:rsidRPr="007D0307" w:rsidRDefault="001B19DA" w:rsidP="007D0307">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3</w:t>
            </w:r>
          </w:p>
        </w:tc>
        <w:tc>
          <w:tcPr>
            <w:tcW w:w="2020" w:type="dxa"/>
            <w:shd w:val="clear" w:color="auto" w:fill="auto"/>
            <w:vAlign w:val="center"/>
          </w:tcPr>
          <w:p w14:paraId="74A09C8D" w14:textId="1CA956E3" w:rsidR="007D0307" w:rsidRPr="007D0307" w:rsidRDefault="007D0307" w:rsidP="007D0307">
            <w:pPr>
              <w:spacing w:after="0" w:line="240" w:lineRule="auto"/>
              <w:jc w:val="center"/>
              <w:rPr>
                <w:rFonts w:ascii="Calibri" w:eastAsia="Times New Roman" w:hAnsi="Calibri" w:cs="Calibri"/>
                <w:color w:val="000000"/>
                <w:kern w:val="0"/>
                <w:lang w:eastAsia="ru-RU"/>
                <w14:ligatures w14:val="none"/>
              </w:rPr>
            </w:pPr>
            <w:r w:rsidRPr="007D0307">
              <w:rPr>
                <w:rFonts w:ascii="Calibri" w:eastAsia="Times New Roman" w:hAnsi="Calibri" w:cs="Calibri"/>
                <w:color w:val="000000"/>
                <w:kern w:val="0"/>
                <w:lang w:eastAsia="ru-RU"/>
                <w14:ligatures w14:val="none"/>
              </w:rPr>
              <w:t>1</w:t>
            </w:r>
            <w:r w:rsidR="001B19DA">
              <w:rPr>
                <w:rFonts w:ascii="Calibri" w:eastAsia="Times New Roman" w:hAnsi="Calibri" w:cs="Calibri"/>
                <w:color w:val="000000"/>
                <w:kern w:val="0"/>
                <w:lang w:eastAsia="ru-RU"/>
                <w14:ligatures w14:val="none"/>
              </w:rPr>
              <w:t>0,3</w:t>
            </w:r>
            <w:r w:rsidRPr="007D0307">
              <w:rPr>
                <w:rFonts w:ascii="Calibri" w:eastAsia="Times New Roman" w:hAnsi="Calibri" w:cs="Calibri"/>
                <w:color w:val="000000"/>
                <w:kern w:val="0"/>
                <w:lang w:eastAsia="ru-RU"/>
                <w14:ligatures w14:val="none"/>
              </w:rPr>
              <w:t>%</w:t>
            </w:r>
          </w:p>
        </w:tc>
      </w:tr>
      <w:tr w:rsidR="007D0307" w:rsidRPr="007D0307" w14:paraId="66D36439" w14:textId="77777777" w:rsidTr="00BD4C36">
        <w:trPr>
          <w:trHeight w:val="293"/>
        </w:trPr>
        <w:tc>
          <w:tcPr>
            <w:tcW w:w="3823" w:type="dxa"/>
            <w:shd w:val="clear" w:color="auto" w:fill="auto"/>
            <w:vAlign w:val="center"/>
          </w:tcPr>
          <w:p w14:paraId="0D17C9BB"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Город Адыгейск</w:t>
            </w:r>
          </w:p>
        </w:tc>
        <w:tc>
          <w:tcPr>
            <w:tcW w:w="1720" w:type="dxa"/>
            <w:shd w:val="clear" w:color="auto" w:fill="auto"/>
            <w:vAlign w:val="center"/>
          </w:tcPr>
          <w:p w14:paraId="64A2D350"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5</w:t>
            </w:r>
          </w:p>
        </w:tc>
        <w:tc>
          <w:tcPr>
            <w:tcW w:w="1900" w:type="dxa"/>
            <w:shd w:val="clear" w:color="auto" w:fill="auto"/>
            <w:vAlign w:val="center"/>
          </w:tcPr>
          <w:p w14:paraId="55918FBC" w14:textId="1BBFD977" w:rsidR="007D0307" w:rsidRPr="007D0307" w:rsidRDefault="001B19DA" w:rsidP="007D0307">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4</w:t>
            </w:r>
          </w:p>
        </w:tc>
        <w:tc>
          <w:tcPr>
            <w:tcW w:w="2020" w:type="dxa"/>
            <w:shd w:val="clear" w:color="auto" w:fill="auto"/>
            <w:vAlign w:val="center"/>
          </w:tcPr>
          <w:p w14:paraId="4C43F9CF" w14:textId="1EBDF7F8" w:rsidR="007D0307" w:rsidRPr="007D0307" w:rsidRDefault="001B19DA" w:rsidP="007D0307">
            <w:pPr>
              <w:spacing w:after="0" w:line="240" w:lineRule="auto"/>
              <w:jc w:val="center"/>
              <w:rPr>
                <w:rFonts w:ascii="Calibri" w:eastAsia="Times New Roman" w:hAnsi="Calibri" w:cs="Calibri"/>
                <w:color w:val="000000"/>
                <w:kern w:val="0"/>
                <w:lang w:eastAsia="ru-RU"/>
                <w14:ligatures w14:val="none"/>
              </w:rPr>
            </w:pPr>
            <w:r>
              <w:rPr>
                <w:rFonts w:ascii="Calibri" w:eastAsia="Times New Roman" w:hAnsi="Calibri" w:cs="Calibri"/>
                <w:color w:val="000000"/>
                <w:kern w:val="0"/>
                <w:lang w:eastAsia="ru-RU"/>
                <w14:ligatures w14:val="none"/>
              </w:rPr>
              <w:t>80,0</w:t>
            </w:r>
          </w:p>
        </w:tc>
      </w:tr>
      <w:tr w:rsidR="007D0307" w:rsidRPr="007D0307" w14:paraId="7FCC8E20" w14:textId="77777777" w:rsidTr="00BD4C36">
        <w:trPr>
          <w:trHeight w:val="258"/>
        </w:trPr>
        <w:tc>
          <w:tcPr>
            <w:tcW w:w="3823" w:type="dxa"/>
            <w:shd w:val="clear" w:color="auto" w:fill="auto"/>
            <w:vAlign w:val="center"/>
          </w:tcPr>
          <w:p w14:paraId="56B8B95F"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Гиагинский район</w:t>
            </w:r>
          </w:p>
        </w:tc>
        <w:tc>
          <w:tcPr>
            <w:tcW w:w="1720" w:type="dxa"/>
            <w:shd w:val="clear" w:color="auto" w:fill="auto"/>
            <w:vAlign w:val="center"/>
          </w:tcPr>
          <w:p w14:paraId="07AC431D"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12</w:t>
            </w:r>
          </w:p>
        </w:tc>
        <w:tc>
          <w:tcPr>
            <w:tcW w:w="1900" w:type="dxa"/>
            <w:shd w:val="clear" w:color="auto" w:fill="auto"/>
            <w:vAlign w:val="center"/>
          </w:tcPr>
          <w:p w14:paraId="76975B97" w14:textId="6B731719"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w:t>
            </w:r>
          </w:p>
        </w:tc>
        <w:tc>
          <w:tcPr>
            <w:tcW w:w="2020" w:type="dxa"/>
            <w:shd w:val="clear" w:color="auto" w:fill="auto"/>
            <w:vAlign w:val="center"/>
          </w:tcPr>
          <w:p w14:paraId="27A1A891" w14:textId="3949FEA3"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w:t>
            </w:r>
          </w:p>
        </w:tc>
      </w:tr>
      <w:tr w:rsidR="007D0307" w:rsidRPr="007D0307" w14:paraId="10583D94" w14:textId="77777777" w:rsidTr="00BD4C36">
        <w:trPr>
          <w:trHeight w:val="258"/>
        </w:trPr>
        <w:tc>
          <w:tcPr>
            <w:tcW w:w="3823" w:type="dxa"/>
            <w:shd w:val="clear" w:color="auto" w:fill="auto"/>
            <w:vAlign w:val="center"/>
          </w:tcPr>
          <w:p w14:paraId="65755E74"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Кошехабльский район</w:t>
            </w:r>
          </w:p>
        </w:tc>
        <w:tc>
          <w:tcPr>
            <w:tcW w:w="1720" w:type="dxa"/>
            <w:shd w:val="clear" w:color="auto" w:fill="auto"/>
            <w:vAlign w:val="center"/>
          </w:tcPr>
          <w:p w14:paraId="62B579A8"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13</w:t>
            </w:r>
          </w:p>
        </w:tc>
        <w:tc>
          <w:tcPr>
            <w:tcW w:w="1900" w:type="dxa"/>
            <w:shd w:val="clear" w:color="auto" w:fill="auto"/>
            <w:vAlign w:val="center"/>
          </w:tcPr>
          <w:p w14:paraId="670902FD" w14:textId="1C693348"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p>
        </w:tc>
        <w:tc>
          <w:tcPr>
            <w:tcW w:w="2020" w:type="dxa"/>
            <w:shd w:val="clear" w:color="auto" w:fill="auto"/>
            <w:vAlign w:val="center"/>
          </w:tcPr>
          <w:p w14:paraId="5FC47F65" w14:textId="3410C7C7"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15,4</w:t>
            </w:r>
            <w:r w:rsidR="007D0307" w:rsidRPr="007D0307">
              <w:rPr>
                <w:rFonts w:ascii="Times New Roman" w:eastAsia="Times New Roman" w:hAnsi="Times New Roman" w:cs="Times New Roman"/>
                <w:color w:val="000000"/>
                <w:kern w:val="0"/>
                <w:sz w:val="20"/>
                <w:szCs w:val="20"/>
                <w:lang w:eastAsia="ru-RU"/>
                <w14:ligatures w14:val="none"/>
              </w:rPr>
              <w:t>%</w:t>
            </w:r>
          </w:p>
        </w:tc>
      </w:tr>
      <w:tr w:rsidR="007D0307" w:rsidRPr="007D0307" w14:paraId="14B7D366" w14:textId="77777777" w:rsidTr="00BD4C36">
        <w:trPr>
          <w:trHeight w:val="258"/>
        </w:trPr>
        <w:tc>
          <w:tcPr>
            <w:tcW w:w="3823" w:type="dxa"/>
            <w:shd w:val="clear" w:color="auto" w:fill="auto"/>
            <w:vAlign w:val="center"/>
          </w:tcPr>
          <w:p w14:paraId="243F2238"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Красногвардейский район</w:t>
            </w:r>
          </w:p>
        </w:tc>
        <w:tc>
          <w:tcPr>
            <w:tcW w:w="1720" w:type="dxa"/>
            <w:shd w:val="clear" w:color="auto" w:fill="auto"/>
            <w:vAlign w:val="center"/>
          </w:tcPr>
          <w:p w14:paraId="251094D0"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16</w:t>
            </w:r>
          </w:p>
        </w:tc>
        <w:tc>
          <w:tcPr>
            <w:tcW w:w="1900" w:type="dxa"/>
            <w:shd w:val="clear" w:color="auto" w:fill="auto"/>
            <w:vAlign w:val="center"/>
          </w:tcPr>
          <w:p w14:paraId="0829BA92" w14:textId="2735569D"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4</w:t>
            </w:r>
          </w:p>
        </w:tc>
        <w:tc>
          <w:tcPr>
            <w:tcW w:w="2020" w:type="dxa"/>
            <w:shd w:val="clear" w:color="auto" w:fill="auto"/>
            <w:vAlign w:val="center"/>
          </w:tcPr>
          <w:p w14:paraId="43E71FB2" w14:textId="2330CDBC"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25</w:t>
            </w:r>
            <w:r w:rsidR="007D0307" w:rsidRPr="007D0307">
              <w:rPr>
                <w:rFonts w:ascii="Times New Roman" w:eastAsia="Times New Roman" w:hAnsi="Times New Roman" w:cs="Times New Roman"/>
                <w:color w:val="000000"/>
                <w:kern w:val="0"/>
                <w:sz w:val="20"/>
                <w:szCs w:val="20"/>
                <w:lang w:eastAsia="ru-RU"/>
                <w14:ligatures w14:val="none"/>
              </w:rPr>
              <w:t>%</w:t>
            </w:r>
          </w:p>
        </w:tc>
      </w:tr>
      <w:tr w:rsidR="007D0307" w:rsidRPr="007D0307" w14:paraId="7D2B3DF9" w14:textId="77777777" w:rsidTr="00BD4C36">
        <w:trPr>
          <w:trHeight w:val="258"/>
        </w:trPr>
        <w:tc>
          <w:tcPr>
            <w:tcW w:w="3823" w:type="dxa"/>
            <w:shd w:val="clear" w:color="auto" w:fill="auto"/>
            <w:vAlign w:val="center"/>
          </w:tcPr>
          <w:p w14:paraId="6B359A76"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Майкопский район</w:t>
            </w:r>
          </w:p>
        </w:tc>
        <w:tc>
          <w:tcPr>
            <w:tcW w:w="1720" w:type="dxa"/>
            <w:shd w:val="clear" w:color="auto" w:fill="auto"/>
            <w:vAlign w:val="center"/>
          </w:tcPr>
          <w:p w14:paraId="027399BB"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11</w:t>
            </w:r>
          </w:p>
        </w:tc>
        <w:tc>
          <w:tcPr>
            <w:tcW w:w="1900" w:type="dxa"/>
            <w:shd w:val="clear" w:color="auto" w:fill="auto"/>
            <w:vAlign w:val="center"/>
          </w:tcPr>
          <w:p w14:paraId="27DD4DF6" w14:textId="28BB179E"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2020" w:type="dxa"/>
            <w:shd w:val="clear" w:color="auto" w:fill="auto"/>
            <w:vAlign w:val="center"/>
          </w:tcPr>
          <w:p w14:paraId="7004A498" w14:textId="50BF2C8C"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9,1</w:t>
            </w:r>
            <w:r w:rsidR="007D0307" w:rsidRPr="007D0307">
              <w:rPr>
                <w:rFonts w:ascii="Times New Roman" w:eastAsia="Times New Roman" w:hAnsi="Times New Roman" w:cs="Times New Roman"/>
                <w:color w:val="000000"/>
                <w:kern w:val="0"/>
                <w:sz w:val="20"/>
                <w:szCs w:val="20"/>
                <w:lang w:eastAsia="ru-RU"/>
                <w14:ligatures w14:val="none"/>
              </w:rPr>
              <w:t>%</w:t>
            </w:r>
          </w:p>
        </w:tc>
      </w:tr>
      <w:tr w:rsidR="007D0307" w:rsidRPr="007D0307" w14:paraId="7EE29A96" w14:textId="77777777" w:rsidTr="00BD4C36">
        <w:trPr>
          <w:trHeight w:val="258"/>
        </w:trPr>
        <w:tc>
          <w:tcPr>
            <w:tcW w:w="3823" w:type="dxa"/>
            <w:shd w:val="clear" w:color="auto" w:fill="auto"/>
            <w:vAlign w:val="center"/>
          </w:tcPr>
          <w:p w14:paraId="7EF562E1"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Тахтамукайский район</w:t>
            </w:r>
          </w:p>
        </w:tc>
        <w:tc>
          <w:tcPr>
            <w:tcW w:w="1720" w:type="dxa"/>
            <w:shd w:val="clear" w:color="auto" w:fill="auto"/>
            <w:vAlign w:val="center"/>
          </w:tcPr>
          <w:p w14:paraId="26DF4175"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23</w:t>
            </w:r>
          </w:p>
        </w:tc>
        <w:tc>
          <w:tcPr>
            <w:tcW w:w="1900" w:type="dxa"/>
            <w:shd w:val="clear" w:color="auto" w:fill="auto"/>
            <w:vAlign w:val="center"/>
          </w:tcPr>
          <w:p w14:paraId="5DDEF8BF" w14:textId="5AB716A1"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8</w:t>
            </w:r>
          </w:p>
        </w:tc>
        <w:tc>
          <w:tcPr>
            <w:tcW w:w="2020" w:type="dxa"/>
            <w:shd w:val="clear" w:color="auto" w:fill="auto"/>
            <w:vAlign w:val="center"/>
          </w:tcPr>
          <w:p w14:paraId="4DF9B005" w14:textId="184C2909"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34,8</w:t>
            </w:r>
            <w:r w:rsidR="007D0307" w:rsidRPr="007D0307">
              <w:rPr>
                <w:rFonts w:ascii="Times New Roman" w:eastAsia="Times New Roman" w:hAnsi="Times New Roman" w:cs="Times New Roman"/>
                <w:color w:val="000000"/>
                <w:kern w:val="0"/>
                <w:sz w:val="20"/>
                <w:szCs w:val="20"/>
                <w:lang w:eastAsia="ru-RU"/>
                <w14:ligatures w14:val="none"/>
              </w:rPr>
              <w:t>%</w:t>
            </w:r>
          </w:p>
        </w:tc>
      </w:tr>
      <w:tr w:rsidR="007D0307" w:rsidRPr="007D0307" w14:paraId="54A3D664" w14:textId="77777777" w:rsidTr="00BD4C36">
        <w:trPr>
          <w:trHeight w:val="258"/>
        </w:trPr>
        <w:tc>
          <w:tcPr>
            <w:tcW w:w="3823" w:type="dxa"/>
            <w:shd w:val="clear" w:color="auto" w:fill="auto"/>
            <w:vAlign w:val="center"/>
          </w:tcPr>
          <w:p w14:paraId="56516679"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Теучежский район</w:t>
            </w:r>
          </w:p>
        </w:tc>
        <w:tc>
          <w:tcPr>
            <w:tcW w:w="1720" w:type="dxa"/>
            <w:shd w:val="clear" w:color="auto" w:fill="auto"/>
            <w:vAlign w:val="center"/>
          </w:tcPr>
          <w:p w14:paraId="0BD52513"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12</w:t>
            </w:r>
          </w:p>
        </w:tc>
        <w:tc>
          <w:tcPr>
            <w:tcW w:w="1900" w:type="dxa"/>
            <w:shd w:val="clear" w:color="auto" w:fill="auto"/>
            <w:vAlign w:val="center"/>
          </w:tcPr>
          <w:p w14:paraId="0AFBF9B6" w14:textId="6A539B99"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w:t>
            </w:r>
          </w:p>
        </w:tc>
        <w:tc>
          <w:tcPr>
            <w:tcW w:w="2020" w:type="dxa"/>
            <w:shd w:val="clear" w:color="auto" w:fill="auto"/>
            <w:vAlign w:val="center"/>
          </w:tcPr>
          <w:p w14:paraId="7FA76A3E" w14:textId="50E2FE0D"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w:t>
            </w:r>
          </w:p>
        </w:tc>
      </w:tr>
      <w:tr w:rsidR="007D0307" w:rsidRPr="007D0307" w14:paraId="5F4CCC21" w14:textId="77777777" w:rsidTr="00BD4C36">
        <w:trPr>
          <w:trHeight w:val="258"/>
        </w:trPr>
        <w:tc>
          <w:tcPr>
            <w:tcW w:w="3823" w:type="dxa"/>
            <w:shd w:val="clear" w:color="auto" w:fill="auto"/>
            <w:vAlign w:val="center"/>
          </w:tcPr>
          <w:p w14:paraId="2C649C90"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Шовгеновский район</w:t>
            </w:r>
          </w:p>
        </w:tc>
        <w:tc>
          <w:tcPr>
            <w:tcW w:w="1720" w:type="dxa"/>
            <w:shd w:val="clear" w:color="auto" w:fill="auto"/>
            <w:vAlign w:val="center"/>
          </w:tcPr>
          <w:p w14:paraId="2AD6F8CF" w14:textId="77777777" w:rsidR="007D0307" w:rsidRPr="007D0307" w:rsidRDefault="007D0307"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D0307">
              <w:rPr>
                <w:rFonts w:ascii="Times New Roman" w:eastAsia="Times New Roman" w:hAnsi="Times New Roman" w:cs="Times New Roman"/>
                <w:color w:val="000000"/>
                <w:kern w:val="0"/>
                <w:sz w:val="20"/>
                <w:szCs w:val="20"/>
                <w:lang w:eastAsia="ru-RU"/>
                <w14:ligatures w14:val="none"/>
              </w:rPr>
              <w:t>12</w:t>
            </w:r>
          </w:p>
        </w:tc>
        <w:tc>
          <w:tcPr>
            <w:tcW w:w="1900" w:type="dxa"/>
            <w:shd w:val="clear" w:color="auto" w:fill="auto"/>
            <w:vAlign w:val="center"/>
          </w:tcPr>
          <w:p w14:paraId="1413F565" w14:textId="3C2DC89D"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p>
        </w:tc>
        <w:tc>
          <w:tcPr>
            <w:tcW w:w="2020" w:type="dxa"/>
            <w:shd w:val="clear" w:color="auto" w:fill="auto"/>
            <w:vAlign w:val="center"/>
          </w:tcPr>
          <w:p w14:paraId="5CB9CF26" w14:textId="73E9A11C" w:rsidR="007D0307" w:rsidRPr="007D0307" w:rsidRDefault="001B19DA" w:rsidP="007D0307">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16,7</w:t>
            </w:r>
            <w:r w:rsidR="007D0307" w:rsidRPr="007D0307">
              <w:rPr>
                <w:rFonts w:ascii="Times New Roman" w:eastAsia="Times New Roman" w:hAnsi="Times New Roman" w:cs="Times New Roman"/>
                <w:color w:val="000000"/>
                <w:kern w:val="0"/>
                <w:sz w:val="20"/>
                <w:szCs w:val="20"/>
                <w:lang w:eastAsia="ru-RU"/>
                <w14:ligatures w14:val="none"/>
              </w:rPr>
              <w:t>%</w:t>
            </w:r>
          </w:p>
        </w:tc>
      </w:tr>
    </w:tbl>
    <w:p w14:paraId="203FFA56" w14:textId="77777777" w:rsidR="007D0307" w:rsidRPr="007D0307" w:rsidRDefault="007D0307" w:rsidP="007D0307">
      <w:pPr>
        <w:spacing w:after="0" w:line="240" w:lineRule="auto"/>
        <w:ind w:firstLine="709"/>
        <w:rPr>
          <w:rFonts w:ascii="Times New Roman" w:eastAsia="Calibri" w:hAnsi="Times New Roman" w:cs="Times New Roman"/>
          <w:kern w:val="0"/>
          <w:sz w:val="28"/>
          <w:szCs w:val="28"/>
          <w14:ligatures w14:val="none"/>
        </w:rPr>
      </w:pPr>
    </w:p>
    <w:p w14:paraId="517381BE" w14:textId="77777777" w:rsidR="007D0307" w:rsidRPr="007D0307" w:rsidRDefault="007D0307" w:rsidP="007D0307">
      <w:pPr>
        <w:spacing w:after="0" w:line="240" w:lineRule="auto"/>
        <w:ind w:firstLine="709"/>
        <w:jc w:val="both"/>
        <w:rPr>
          <w:rFonts w:ascii="Times New Roman" w:eastAsia="Calibri" w:hAnsi="Times New Roman" w:cs="Times New Roman"/>
          <w:kern w:val="0"/>
          <w:sz w:val="28"/>
          <w:szCs w:val="28"/>
          <w14:ligatures w14:val="none"/>
        </w:rPr>
      </w:pPr>
      <w:r w:rsidRPr="007D0307">
        <w:rPr>
          <w:rFonts w:ascii="Times New Roman" w:eastAsia="Calibri" w:hAnsi="Times New Roman" w:cs="Times New Roman"/>
          <w:i/>
          <w:iCs/>
          <w:kern w:val="0"/>
          <w:sz w:val="28"/>
          <w:szCs w:val="28"/>
          <w:u w:val="single"/>
          <w14:ligatures w14:val="none"/>
        </w:rPr>
        <w:t>Мониторинг наличия в муниципалитете и образовательных организациях порядка/регламента проведения ВПР, обеспечивающих объективность проведения проверочных работ, регламентацию участия в проверочных работах обучающихся с ограниченными возможностями здоровья, информацию об использовании результатов ВПР, присутствие независимых наблюдателей на процедурах ВПР, решение о выставлении оценок по результатам ВПР и другие положения Методических рекомендаций по проведению Всероссийских проверочных работ, направленных письмом Рособрнадзора от 10.02.2020 №13-35</w:t>
      </w:r>
      <w:r w:rsidRPr="007D0307">
        <w:rPr>
          <w:rFonts w:ascii="Times New Roman" w:eastAsia="Calibri" w:hAnsi="Times New Roman" w:cs="Times New Roman"/>
          <w:kern w:val="0"/>
          <w:sz w:val="28"/>
          <w:szCs w:val="28"/>
          <w14:ligatures w14:val="none"/>
        </w:rPr>
        <w:t>, проведен в соответствии с целями региональной системы оценки качества подготовки обучающихся по повышению объективности оценки образовательных результатов и оценочных процедур.</w:t>
      </w:r>
    </w:p>
    <w:p w14:paraId="771B7D39"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С целью повышения объективности проведения оценочных процедур муниципальными органами управления образованием:</w:t>
      </w:r>
    </w:p>
    <w:p w14:paraId="749FE825"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утверждены планы мероприятий («дорожные карты»): в городе Майкопе, Тахтамукайском и Теучежском районе;</w:t>
      </w:r>
    </w:p>
    <w:p w14:paraId="3599B7C5"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образованы муниципальные территориальные предметные комиссии для проведения перепроверок: в Майкопском, Кошехабльском, Красногвардейском и Гиагинском районах.</w:t>
      </w:r>
    </w:p>
    <w:p w14:paraId="652BE2CC"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Порядок организации и проведения ВПР (этапы и сроки проведения ВПР, утвержденные Рособрнадзором, организаторы в аудиториях, состав предметных комиссий) определен в 84 образовательных организациях – 66,1%, что на 30 ОО больше, чем в 2022 году.</w:t>
      </w:r>
    </w:p>
    <w:p w14:paraId="5FA88AF8"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В соответствии с Методическими рекомендациями по проведению Всероссийских проверочных работ, направленных письмом Рособрнадзора </w:t>
      </w:r>
      <w:r w:rsidRPr="001B19DA">
        <w:rPr>
          <w:rFonts w:ascii="Times New Roman" w:hAnsi="Times New Roman" w:cs="Times New Roman"/>
          <w:kern w:val="0"/>
          <w:sz w:val="28"/>
          <w:szCs w:val="28"/>
          <w14:ligatures w14:val="none"/>
        </w:rPr>
        <w:lastRenderedPageBreak/>
        <w:t>от 10.02.2020 №13-35, в порядки организации и проведения ВПР необходимо включить вопросы:</w:t>
      </w:r>
    </w:p>
    <w:p w14:paraId="5FE82448"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 регламентации участия в проверочных работах обучающихся с ограниченными возможностями здоровья, </w:t>
      </w:r>
    </w:p>
    <w:p w14:paraId="67C4D657"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 по использованию результатов ВПР, </w:t>
      </w:r>
    </w:p>
    <w:p w14:paraId="055FAEEF"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 присутствие независимых наблюдателей и другие мероприятия по обеспечению объективности оценивания образовательной подготовки обучающихся, </w:t>
      </w:r>
    </w:p>
    <w:p w14:paraId="42C6CCCF"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решение о выставлении отметок по результатам ВПР.</w:t>
      </w:r>
    </w:p>
    <w:p w14:paraId="5FABEDB3"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Из 77 образовательных организаций в порядках и регламентах организации и проведения ВПР урегулированы вопросы:</w:t>
      </w:r>
    </w:p>
    <w:p w14:paraId="61CAD753"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участия обучающихся в ограниченными возможностями здоровья в 57 (44,9%) образовательных организациях, в 2022 году – в 24 ОО;</w:t>
      </w:r>
    </w:p>
    <w:p w14:paraId="3DB36930"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использования результатов ВПР в 67 (52,8%), в 2022 году – в 30 (22,9%) образовательных организациях;</w:t>
      </w:r>
    </w:p>
    <w:p w14:paraId="26D72EB4"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участия в процедурах ВПР независимых наблюдателей (другие меры обеспечения объективности проведения ВПР) в 56 (44,1%) ОО, в 2022 году – в 41 (31,3%) образовательной организации;</w:t>
      </w:r>
    </w:p>
    <w:p w14:paraId="2827882F"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выставления отметок по результатам ВПР в 53 ОО (41,7%), 2022 году – в 20 (15,3%) образовательных организациях.</w:t>
      </w:r>
    </w:p>
    <w:p w14:paraId="0FA02FEB"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Наиболее урегулированные вопросы проведения ВПР в школах Кошехабльского, Красногвардейского, Майкопского, Тахтамукайского и Шовгеновского районов. </w:t>
      </w:r>
    </w:p>
    <w:p w14:paraId="0F5B10BB"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Управлением образования города Адыгейска предусмотрено присутствие независимых наблюдателей при проведении ВПР в муниципальных школах, а также перепроверка 20% работ.</w:t>
      </w:r>
    </w:p>
    <w:p w14:paraId="339D9EEA"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В школах города Майкопа:</w:t>
      </w:r>
    </w:p>
    <w:p w14:paraId="40E64DB3"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вопросы участия в ВПР обучающихся с ОВЗ определены в СШ №13, ОШ №20;</w:t>
      </w:r>
    </w:p>
    <w:p w14:paraId="5E3FABEF"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использование результатов ВПР предусмотрено в локальных актах СШ №2, Лицея №8, СШ №15, ОШ №24, ОШ №25;</w:t>
      </w:r>
    </w:p>
    <w:p w14:paraId="4BB3DCD8"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 мероприятия по обеспечению объективности проведения ВПР в ОО, в том числе присутствие независимых наблюдателей, определены в локальных актах СШ №7, ОШ №20, СШ №23, ОШ №25; </w:t>
      </w:r>
    </w:p>
    <w:p w14:paraId="4E2C2F52"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 xml:space="preserve">- вопросы выставления отметок за ВПР в журнал урегулированы в локальных актах СШ №7, СШ №13, ОШ №20.  </w:t>
      </w:r>
    </w:p>
    <w:p w14:paraId="1020495D" w14:textId="77777777" w:rsidR="001B19DA" w:rsidRPr="001B19DA" w:rsidRDefault="001B19DA" w:rsidP="001B19DA">
      <w:pPr>
        <w:spacing w:after="0" w:line="240" w:lineRule="auto"/>
        <w:ind w:firstLine="709"/>
        <w:jc w:val="both"/>
        <w:rPr>
          <w:rFonts w:ascii="Times New Roman" w:hAnsi="Times New Roman" w:cs="Times New Roman"/>
          <w:kern w:val="0"/>
          <w:sz w:val="28"/>
          <w:szCs w:val="28"/>
          <w14:ligatures w14:val="none"/>
        </w:rPr>
      </w:pPr>
      <w:r w:rsidRPr="001B19DA">
        <w:rPr>
          <w:rFonts w:ascii="Times New Roman" w:hAnsi="Times New Roman" w:cs="Times New Roman"/>
          <w:kern w:val="0"/>
          <w:sz w:val="28"/>
          <w:szCs w:val="28"/>
          <w14:ligatures w14:val="none"/>
        </w:rPr>
        <w:t>Недостаток регламентации в образовательных организациях вышеназванных вопросов и недоступность ее для родителей и обучающихся негативно сказывается на образовательной подготовке обучающихся, вовлеченности родителей в обучение детей.</w:t>
      </w:r>
    </w:p>
    <w:p w14:paraId="41AB2FD4" w14:textId="5EC72C6E" w:rsidR="001B19DA"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 школах, вошедших в перечень школ с признаками необъективных результатов ВПР:</w:t>
      </w:r>
    </w:p>
    <w:p w14:paraId="1D87C685" w14:textId="0E333A87"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sidRPr="00974B43">
        <w:rPr>
          <w:rFonts w:ascii="Times New Roman" w:hAnsi="Times New Roman" w:cs="Times New Roman"/>
          <w:kern w:val="0"/>
          <w:sz w:val="28"/>
          <w:szCs w:val="28"/>
          <w:u w:val="single"/>
          <w14:ligatures w14:val="none"/>
        </w:rPr>
        <w:t>формально урегулированы вышеназванные вопросы</w:t>
      </w:r>
      <w:r>
        <w:rPr>
          <w:rFonts w:ascii="Times New Roman" w:hAnsi="Times New Roman" w:cs="Times New Roman"/>
          <w:kern w:val="0"/>
          <w:sz w:val="28"/>
          <w:szCs w:val="28"/>
          <w:u w:val="single"/>
          <w14:ligatures w14:val="none"/>
        </w:rPr>
        <w:t xml:space="preserve"> в локальных актах</w:t>
      </w:r>
      <w:r w:rsidRPr="00974B43">
        <w:rPr>
          <w:rFonts w:ascii="Times New Roman" w:hAnsi="Times New Roman" w:cs="Times New Roman"/>
          <w:kern w:val="0"/>
          <w:sz w:val="28"/>
          <w:szCs w:val="28"/>
          <w:u w:val="single"/>
          <w14:ligatures w14:val="none"/>
        </w:rPr>
        <w:t>, функции общественных наблюдателей не выполняются</w:t>
      </w:r>
      <w:r>
        <w:rPr>
          <w:rFonts w:ascii="Times New Roman" w:hAnsi="Times New Roman" w:cs="Times New Roman"/>
          <w:kern w:val="0"/>
          <w:sz w:val="28"/>
          <w:szCs w:val="28"/>
          <w14:ligatures w14:val="none"/>
        </w:rPr>
        <w:t>:</w:t>
      </w:r>
    </w:p>
    <w:p w14:paraId="022CFB4E" w14:textId="751EEF85"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СОШ №1, СОШ №2 Кошехабльского района;</w:t>
      </w:r>
    </w:p>
    <w:p w14:paraId="7710B283" w14:textId="7B2B0D16"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Гимназии №1, СОШ №9 Красногвардейского района;</w:t>
      </w:r>
    </w:p>
    <w:p w14:paraId="099778F8" w14:textId="53F1C94A"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СШ №1, СШ №10, СШ №19, СШ №27 Тахтамукайского района;</w:t>
      </w:r>
    </w:p>
    <w:p w14:paraId="61B3AC02" w14:textId="1DE857F6"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СОШ №1, СОШ №8 Шовгеновского района;</w:t>
      </w:r>
    </w:p>
    <w:p w14:paraId="46ED7B58" w14:textId="20E11005" w:rsidR="00974B43" w:rsidRDefault="00974B43"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не учтены, предусмотренные рекомендациями Рособрнадзора меры по обеспечению объективности</w:t>
      </w:r>
      <w:r w:rsidR="00CD0652">
        <w:rPr>
          <w:rFonts w:ascii="Times New Roman" w:hAnsi="Times New Roman" w:cs="Times New Roman"/>
          <w:kern w:val="0"/>
          <w:sz w:val="28"/>
          <w:szCs w:val="28"/>
          <w14:ligatures w14:val="none"/>
        </w:rPr>
        <w:t xml:space="preserve"> проведения ВПР (общественные наблюдатели, система видеонаблюдения, подготовка экспертов для </w:t>
      </w:r>
      <w:proofErr w:type="spellStart"/>
      <w:r w:rsidR="00CD0652">
        <w:rPr>
          <w:rFonts w:ascii="Times New Roman" w:hAnsi="Times New Roman" w:cs="Times New Roman"/>
          <w:kern w:val="0"/>
          <w:sz w:val="28"/>
          <w:szCs w:val="28"/>
          <w14:ligatures w14:val="none"/>
        </w:rPr>
        <w:t>критериального</w:t>
      </w:r>
      <w:proofErr w:type="spellEnd"/>
      <w:r w:rsidR="00CD0652">
        <w:rPr>
          <w:rFonts w:ascii="Times New Roman" w:hAnsi="Times New Roman" w:cs="Times New Roman"/>
          <w:kern w:val="0"/>
          <w:sz w:val="28"/>
          <w:szCs w:val="28"/>
          <w14:ligatures w14:val="none"/>
        </w:rPr>
        <w:t xml:space="preserve"> оценивания):</w:t>
      </w:r>
    </w:p>
    <w:p w14:paraId="24654C98" w14:textId="0FF3E87F" w:rsidR="00CD0652" w:rsidRDefault="00CD0652"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в СШ №2, СШ №7, СШ №17 </w:t>
      </w:r>
      <w:proofErr w:type="spellStart"/>
      <w:r>
        <w:rPr>
          <w:rFonts w:ascii="Times New Roman" w:hAnsi="Times New Roman" w:cs="Times New Roman"/>
          <w:kern w:val="0"/>
          <w:sz w:val="28"/>
          <w:szCs w:val="28"/>
          <w14:ligatures w14:val="none"/>
        </w:rPr>
        <w:t>г.Майкопа</w:t>
      </w:r>
      <w:proofErr w:type="spellEnd"/>
      <w:r>
        <w:rPr>
          <w:rFonts w:ascii="Times New Roman" w:hAnsi="Times New Roman" w:cs="Times New Roman"/>
          <w:kern w:val="0"/>
          <w:sz w:val="28"/>
          <w:szCs w:val="28"/>
          <w14:ligatures w14:val="none"/>
        </w:rPr>
        <w:t>;</w:t>
      </w:r>
    </w:p>
    <w:p w14:paraId="5C646DA3" w14:textId="24C8D745" w:rsidR="00CD0652" w:rsidRDefault="00CD0652"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в СОШ №1, СОШ №2, СОШ №3, СОШ №5 </w:t>
      </w:r>
      <w:proofErr w:type="spellStart"/>
      <w:r>
        <w:rPr>
          <w:rFonts w:ascii="Times New Roman" w:hAnsi="Times New Roman" w:cs="Times New Roman"/>
          <w:kern w:val="0"/>
          <w:sz w:val="28"/>
          <w:szCs w:val="28"/>
          <w14:ligatures w14:val="none"/>
        </w:rPr>
        <w:t>г.Адыгейска</w:t>
      </w:r>
      <w:proofErr w:type="spellEnd"/>
      <w:r>
        <w:rPr>
          <w:rFonts w:ascii="Times New Roman" w:hAnsi="Times New Roman" w:cs="Times New Roman"/>
          <w:kern w:val="0"/>
          <w:sz w:val="28"/>
          <w:szCs w:val="28"/>
          <w14:ligatures w14:val="none"/>
        </w:rPr>
        <w:t>;</w:t>
      </w:r>
    </w:p>
    <w:p w14:paraId="71FA598D" w14:textId="3F8B9D8E" w:rsidR="00CD0652" w:rsidRDefault="00CD0652"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в СОШ №6 Красногвардейского района;</w:t>
      </w:r>
    </w:p>
    <w:p w14:paraId="21D3AA91" w14:textId="409EF9CE" w:rsidR="00CD0652" w:rsidRDefault="00CD0652"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ОЦ №7 Майкопского района;</w:t>
      </w:r>
    </w:p>
    <w:p w14:paraId="55CEBC3F" w14:textId="41B10554" w:rsidR="00CD0652" w:rsidRDefault="00CD0652" w:rsidP="001B19DA">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СШ №5, СШ №6, СШ №11, СШ №15 Тахтамукайского района.</w:t>
      </w:r>
    </w:p>
    <w:p w14:paraId="4B44EA5E" w14:textId="77777777" w:rsidR="00CD0652" w:rsidRDefault="00CD0652" w:rsidP="007D0307">
      <w:pPr>
        <w:spacing w:after="0" w:line="240" w:lineRule="auto"/>
        <w:ind w:firstLine="709"/>
        <w:jc w:val="both"/>
        <w:rPr>
          <w:rFonts w:ascii="Times New Roman" w:eastAsia="Calibri" w:hAnsi="Times New Roman" w:cs="Times New Roman"/>
          <w:kern w:val="0"/>
          <w:sz w:val="28"/>
          <w:szCs w:val="28"/>
          <w14:ligatures w14:val="none"/>
        </w:rPr>
      </w:pPr>
    </w:p>
    <w:p w14:paraId="3D611D7F" w14:textId="10DA7A95" w:rsidR="00DC248A"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По результатам мониторинга </w:t>
      </w:r>
      <w:r w:rsidRPr="007D24B1">
        <w:rPr>
          <w:rFonts w:ascii="Times New Roman" w:eastAsia="Times New Roman" w:hAnsi="Times New Roman" w:cs="Times New Roman"/>
          <w:kern w:val="0"/>
          <w:sz w:val="28"/>
          <w:szCs w:val="28"/>
          <w:lang w:eastAsia="ru-RU"/>
          <w14:ligatures w14:val="none"/>
        </w:rPr>
        <w:t xml:space="preserve">по </w:t>
      </w:r>
      <w:bookmarkStart w:id="0" w:name="_Hlk172794047"/>
      <w:r w:rsidRPr="007D24B1">
        <w:rPr>
          <w:rFonts w:ascii="Times New Roman" w:eastAsia="Times New Roman" w:hAnsi="Times New Roman" w:cs="Times New Roman"/>
          <w:kern w:val="0"/>
          <w:sz w:val="28"/>
          <w:szCs w:val="28"/>
          <w:lang w:eastAsia="ru-RU"/>
          <w14:ligatures w14:val="none"/>
        </w:rPr>
        <w:t xml:space="preserve">показателю </w:t>
      </w:r>
      <w:r w:rsidRPr="007D24B1">
        <w:rPr>
          <w:rFonts w:ascii="Times New Roman" w:eastAsia="Times New Roman" w:hAnsi="Times New Roman" w:cs="Times New Roman"/>
          <w:i/>
          <w:iCs/>
          <w:kern w:val="0"/>
          <w:sz w:val="28"/>
          <w:szCs w:val="28"/>
          <w:u w:val="single"/>
          <w:lang w:eastAsia="ru-RU"/>
          <w14:ligatures w14:val="none"/>
        </w:rPr>
        <w:t>Доля обучающихся, подтвердивших текущую успеваемость по русскому языку и математике в 4 и 8 классах по результатам участия в ВПР-202</w:t>
      </w:r>
      <w:r w:rsidR="00031EFE" w:rsidRPr="007D24B1">
        <w:rPr>
          <w:rFonts w:ascii="Times New Roman" w:eastAsia="Times New Roman" w:hAnsi="Times New Roman" w:cs="Times New Roman"/>
          <w:i/>
          <w:iCs/>
          <w:kern w:val="0"/>
          <w:sz w:val="28"/>
          <w:szCs w:val="28"/>
          <w:u w:val="single"/>
          <w:lang w:eastAsia="ru-RU"/>
          <w14:ligatures w14:val="none"/>
        </w:rPr>
        <w:t>4</w:t>
      </w:r>
      <w:r w:rsidRPr="007D24B1">
        <w:rPr>
          <w:rFonts w:ascii="Times New Roman" w:eastAsia="Times New Roman" w:hAnsi="Times New Roman" w:cs="Times New Roman"/>
          <w:i/>
          <w:iCs/>
          <w:kern w:val="0"/>
          <w:sz w:val="28"/>
          <w:szCs w:val="28"/>
          <w:u w:val="single"/>
          <w:lang w:eastAsia="ru-RU"/>
          <w14:ligatures w14:val="none"/>
        </w:rPr>
        <w:t xml:space="preserve">, к текущей успеваемости по предмету </w:t>
      </w:r>
      <w:r w:rsidR="00031EFE" w:rsidRPr="007D24B1">
        <w:rPr>
          <w:rFonts w:ascii="Times New Roman" w:eastAsia="Times New Roman" w:hAnsi="Times New Roman" w:cs="Times New Roman"/>
          <w:kern w:val="0"/>
          <w:sz w:val="28"/>
          <w:szCs w:val="28"/>
          <w:lang w:eastAsia="ru-RU"/>
          <w14:ligatures w14:val="none"/>
        </w:rPr>
        <w:t>выше 60%</w:t>
      </w:r>
      <w:r w:rsidR="00031EFE" w:rsidRPr="007D24B1">
        <w:rPr>
          <w:rFonts w:ascii="Times New Roman" w:eastAsia="Times New Roman" w:hAnsi="Times New Roman" w:cs="Times New Roman"/>
          <w:i/>
          <w:iCs/>
          <w:kern w:val="0"/>
          <w:sz w:val="28"/>
          <w:szCs w:val="28"/>
          <w:u w:val="single"/>
          <w:lang w:eastAsia="ru-RU"/>
          <w14:ligatures w14:val="none"/>
        </w:rPr>
        <w:t xml:space="preserve"> </w:t>
      </w:r>
      <w:r w:rsidRPr="007D24B1">
        <w:rPr>
          <w:rFonts w:ascii="Times New Roman" w:eastAsia="Times New Roman" w:hAnsi="Times New Roman" w:cs="Times New Roman"/>
          <w:kern w:val="0"/>
          <w:sz w:val="28"/>
          <w:szCs w:val="28"/>
          <w:lang w:eastAsia="ru-RU"/>
          <w14:ligatures w14:val="none"/>
        </w:rPr>
        <w:t>определил</w:t>
      </w:r>
      <w:r w:rsidR="00031EFE" w:rsidRPr="007D24B1">
        <w:rPr>
          <w:rFonts w:ascii="Times New Roman" w:eastAsia="Times New Roman" w:hAnsi="Times New Roman" w:cs="Times New Roman"/>
          <w:kern w:val="0"/>
          <w:sz w:val="28"/>
          <w:szCs w:val="28"/>
          <w:lang w:eastAsia="ru-RU"/>
          <w14:ligatures w14:val="none"/>
        </w:rPr>
        <w:t>ась в 81</w:t>
      </w:r>
      <w:r w:rsidRPr="007D24B1">
        <w:rPr>
          <w:rFonts w:ascii="Times New Roman" w:eastAsia="Times New Roman" w:hAnsi="Times New Roman" w:cs="Times New Roman"/>
          <w:kern w:val="0"/>
          <w:sz w:val="28"/>
          <w:szCs w:val="28"/>
          <w:lang w:eastAsia="ru-RU"/>
          <w14:ligatures w14:val="none"/>
        </w:rPr>
        <w:t xml:space="preserve"> общеобразовательн</w:t>
      </w:r>
      <w:r w:rsidR="00031EFE" w:rsidRPr="007D24B1">
        <w:rPr>
          <w:rFonts w:ascii="Times New Roman" w:eastAsia="Times New Roman" w:hAnsi="Times New Roman" w:cs="Times New Roman"/>
          <w:kern w:val="0"/>
          <w:sz w:val="28"/>
          <w:szCs w:val="28"/>
          <w:lang w:eastAsia="ru-RU"/>
          <w14:ligatures w14:val="none"/>
        </w:rPr>
        <w:t>ой</w:t>
      </w:r>
      <w:r w:rsidRPr="007D24B1">
        <w:rPr>
          <w:rFonts w:ascii="Times New Roman" w:eastAsia="Times New Roman" w:hAnsi="Times New Roman" w:cs="Times New Roman"/>
          <w:kern w:val="0"/>
          <w:sz w:val="28"/>
          <w:szCs w:val="28"/>
          <w:lang w:eastAsia="ru-RU"/>
          <w14:ligatures w14:val="none"/>
        </w:rPr>
        <w:t xml:space="preserve"> организаци</w:t>
      </w:r>
      <w:r w:rsidR="00031EFE" w:rsidRPr="007D24B1">
        <w:rPr>
          <w:rFonts w:ascii="Times New Roman" w:eastAsia="Times New Roman" w:hAnsi="Times New Roman" w:cs="Times New Roman"/>
          <w:kern w:val="0"/>
          <w:sz w:val="28"/>
          <w:szCs w:val="28"/>
          <w:lang w:eastAsia="ru-RU"/>
          <w14:ligatures w14:val="none"/>
        </w:rPr>
        <w:t>и</w:t>
      </w:r>
      <w:r w:rsidR="00031EFE">
        <w:rPr>
          <w:rFonts w:ascii="Times New Roman" w:eastAsia="Times New Roman" w:hAnsi="Times New Roman" w:cs="Times New Roman"/>
          <w:kern w:val="0"/>
          <w:sz w:val="28"/>
          <w:szCs w:val="28"/>
          <w:lang w:eastAsia="ru-RU"/>
          <w14:ligatures w14:val="none"/>
        </w:rPr>
        <w:t xml:space="preserve"> (60,9%), в 2023 году - </w:t>
      </w:r>
      <w:r>
        <w:rPr>
          <w:rFonts w:ascii="Times New Roman" w:eastAsia="Times New Roman" w:hAnsi="Times New Roman" w:cs="Times New Roman"/>
          <w:kern w:val="0"/>
          <w:sz w:val="28"/>
          <w:szCs w:val="28"/>
          <w:lang w:eastAsia="ru-RU"/>
          <w14:ligatures w14:val="none"/>
        </w:rPr>
        <w:t>45,9%</w:t>
      </w:r>
      <w:r w:rsidR="00031EFE">
        <w:rPr>
          <w:rFonts w:ascii="Times New Roman" w:eastAsia="Times New Roman" w:hAnsi="Times New Roman" w:cs="Times New Roman"/>
          <w:kern w:val="0"/>
          <w:sz w:val="28"/>
          <w:szCs w:val="28"/>
          <w:lang w:eastAsia="ru-RU"/>
          <w14:ligatures w14:val="none"/>
        </w:rPr>
        <w:t xml:space="preserve"> по всем четырем позициям оценивания</w:t>
      </w:r>
      <w:bookmarkEnd w:id="0"/>
      <w:r>
        <w:rPr>
          <w:rFonts w:ascii="Times New Roman" w:eastAsia="Times New Roman" w:hAnsi="Times New Roman" w:cs="Times New Roman"/>
          <w:kern w:val="0"/>
          <w:sz w:val="28"/>
          <w:szCs w:val="28"/>
          <w:lang w:eastAsia="ru-RU"/>
          <w14:ligatures w14:val="none"/>
        </w:rPr>
        <w:t>:</w:t>
      </w:r>
    </w:p>
    <w:p w14:paraId="3A7A3ED7" w14:textId="78895FEE" w:rsidR="00031EFE" w:rsidRDefault="00031EFE"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городе Майкопе: СШ №2, СШ №7, СШ №14, ОШ №20, СШ №23, ОШ №25, НШ №26; ОШ №27</w:t>
      </w:r>
      <w:r w:rsidR="00743C70">
        <w:rPr>
          <w:rFonts w:ascii="Times New Roman" w:eastAsia="Times New Roman" w:hAnsi="Times New Roman" w:cs="Times New Roman"/>
          <w:kern w:val="0"/>
          <w:sz w:val="28"/>
          <w:szCs w:val="28"/>
          <w:lang w:eastAsia="ru-RU"/>
          <w14:ligatures w14:val="none"/>
        </w:rPr>
        <w:t>, Лицей №35;</w:t>
      </w:r>
    </w:p>
    <w:p w14:paraId="22E99D22" w14:textId="2039674B" w:rsidR="00743C70" w:rsidRDefault="00743C70"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городе Адыгейске: СОШ №1, СОШ №2, СОШ №3, СОШ №4;</w:t>
      </w:r>
    </w:p>
    <w:p w14:paraId="51B55E2A" w14:textId="57632C15" w:rsidR="00DC248A"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43C70">
        <w:rPr>
          <w:rFonts w:ascii="Times New Roman" w:eastAsia="Times New Roman" w:hAnsi="Times New Roman" w:cs="Times New Roman"/>
          <w:kern w:val="0"/>
          <w:sz w:val="28"/>
          <w:szCs w:val="28"/>
          <w:lang w:eastAsia="ru-RU"/>
          <w14:ligatures w14:val="none"/>
        </w:rPr>
        <w:t>в Гиагинском районе</w:t>
      </w:r>
      <w:r>
        <w:rPr>
          <w:rFonts w:ascii="Times New Roman" w:eastAsia="Times New Roman" w:hAnsi="Times New Roman" w:cs="Times New Roman"/>
          <w:kern w:val="0"/>
          <w:sz w:val="28"/>
          <w:szCs w:val="28"/>
          <w:lang w:eastAsia="ru-RU"/>
          <w14:ligatures w14:val="none"/>
        </w:rPr>
        <w:t>:</w:t>
      </w:r>
      <w:r w:rsidR="00743C70">
        <w:rPr>
          <w:rFonts w:ascii="Times New Roman" w:eastAsia="Times New Roman" w:hAnsi="Times New Roman" w:cs="Times New Roman"/>
          <w:kern w:val="0"/>
          <w:sz w:val="28"/>
          <w:szCs w:val="28"/>
          <w:lang w:eastAsia="ru-RU"/>
          <w14:ligatures w14:val="none"/>
        </w:rPr>
        <w:t xml:space="preserve"> СОШ №1, СОШ №6, СОШ №7, СОШ №10, СОШ №11, СОШ №12;</w:t>
      </w:r>
    </w:p>
    <w:p w14:paraId="1E1E3D0C" w14:textId="7D219862" w:rsidR="00DC248A" w:rsidRPr="00743C70"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43C70">
        <w:rPr>
          <w:rFonts w:ascii="Times New Roman" w:eastAsia="Times New Roman" w:hAnsi="Times New Roman" w:cs="Times New Roman"/>
          <w:kern w:val="0"/>
          <w:sz w:val="28"/>
          <w:szCs w:val="28"/>
          <w:lang w:eastAsia="ru-RU"/>
          <w14:ligatures w14:val="none"/>
        </w:rPr>
        <w:t>в Кошехабльском районе:</w:t>
      </w:r>
      <w:r w:rsidR="00743C70">
        <w:rPr>
          <w:rFonts w:ascii="Times New Roman" w:eastAsia="Times New Roman" w:hAnsi="Times New Roman" w:cs="Times New Roman"/>
          <w:kern w:val="0"/>
          <w:sz w:val="28"/>
          <w:szCs w:val="28"/>
          <w:lang w:eastAsia="ru-RU"/>
          <w14:ligatures w14:val="none"/>
        </w:rPr>
        <w:t xml:space="preserve"> СОШ №2, СОШ №3, СОШ №4, СОШ №6, СОШ №7, СОШ №10, СОШ №11, ООШ №13;</w:t>
      </w:r>
    </w:p>
    <w:p w14:paraId="3DBB3F00" w14:textId="721C091D" w:rsidR="00DC248A"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43C70">
        <w:rPr>
          <w:rFonts w:ascii="Times New Roman" w:eastAsia="Times New Roman" w:hAnsi="Times New Roman" w:cs="Times New Roman"/>
          <w:kern w:val="0"/>
          <w:sz w:val="28"/>
          <w:szCs w:val="28"/>
          <w:lang w:eastAsia="ru-RU"/>
          <w14:ligatures w14:val="none"/>
        </w:rPr>
        <w:t>в Красногвардейском районе</w:t>
      </w:r>
      <w:r>
        <w:rPr>
          <w:rFonts w:ascii="Times New Roman" w:eastAsia="Times New Roman" w:hAnsi="Times New Roman" w:cs="Times New Roman"/>
          <w:kern w:val="0"/>
          <w:sz w:val="28"/>
          <w:szCs w:val="28"/>
          <w:lang w:eastAsia="ru-RU"/>
          <w14:ligatures w14:val="none"/>
        </w:rPr>
        <w:t>:</w:t>
      </w:r>
      <w:r w:rsidR="00743C70">
        <w:rPr>
          <w:rFonts w:ascii="Times New Roman" w:eastAsia="Times New Roman" w:hAnsi="Times New Roman" w:cs="Times New Roman"/>
          <w:kern w:val="0"/>
          <w:sz w:val="28"/>
          <w:szCs w:val="28"/>
          <w:lang w:eastAsia="ru-RU"/>
          <w14:ligatures w14:val="none"/>
        </w:rPr>
        <w:t xml:space="preserve"> Гимназия №1, СОШ №2, СОШ №3, СОШ №4, СОШ №6, СОШ №7, СОШ №8, СОШ №9, СОШ №10, СОШ №11, ООШ №12, ООШ №13, ООШ №14, СОШ №15, НОШ-ДС №18;</w:t>
      </w:r>
    </w:p>
    <w:p w14:paraId="723A0514" w14:textId="50BF8394" w:rsidR="00DC248A"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w:t>
      </w:r>
      <w:r w:rsidRPr="00743C70">
        <w:rPr>
          <w:rFonts w:ascii="Times New Roman" w:eastAsia="Times New Roman" w:hAnsi="Times New Roman" w:cs="Times New Roman"/>
          <w:kern w:val="0"/>
          <w:sz w:val="28"/>
          <w:szCs w:val="28"/>
          <w:lang w:eastAsia="ru-RU"/>
          <w14:ligatures w14:val="none"/>
        </w:rPr>
        <w:t>Майкопском районе</w:t>
      </w:r>
      <w:r>
        <w:rPr>
          <w:rFonts w:ascii="Times New Roman" w:eastAsia="Times New Roman" w:hAnsi="Times New Roman" w:cs="Times New Roman"/>
          <w:kern w:val="0"/>
          <w:sz w:val="28"/>
          <w:szCs w:val="28"/>
          <w:lang w:eastAsia="ru-RU"/>
          <w14:ligatures w14:val="none"/>
        </w:rPr>
        <w:t>:</w:t>
      </w:r>
      <w:r w:rsidR="00743C70">
        <w:rPr>
          <w:rFonts w:ascii="Times New Roman" w:eastAsia="Times New Roman" w:hAnsi="Times New Roman" w:cs="Times New Roman"/>
          <w:kern w:val="0"/>
          <w:sz w:val="28"/>
          <w:szCs w:val="28"/>
          <w:lang w:eastAsia="ru-RU"/>
          <w14:ligatures w14:val="none"/>
        </w:rPr>
        <w:t xml:space="preserve"> ОЦ №3, ОЦ №4, ОЦ №7, ОЦ №9, ОЦ №11;</w:t>
      </w:r>
    </w:p>
    <w:p w14:paraId="2BBD26A2" w14:textId="188BC787" w:rsidR="00DC248A" w:rsidRPr="00743C70"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w:t>
      </w:r>
      <w:r w:rsidRPr="00743C70">
        <w:rPr>
          <w:rFonts w:ascii="Times New Roman" w:eastAsia="Times New Roman" w:hAnsi="Times New Roman" w:cs="Times New Roman"/>
          <w:kern w:val="0"/>
          <w:sz w:val="28"/>
          <w:szCs w:val="28"/>
          <w:lang w:eastAsia="ru-RU"/>
          <w14:ligatures w14:val="none"/>
        </w:rPr>
        <w:t>Тахтамукайском районе:</w:t>
      </w:r>
      <w:r w:rsidR="00743C70">
        <w:rPr>
          <w:rFonts w:ascii="Times New Roman" w:eastAsia="Times New Roman" w:hAnsi="Times New Roman" w:cs="Times New Roman"/>
          <w:kern w:val="0"/>
          <w:sz w:val="28"/>
          <w:szCs w:val="28"/>
          <w:lang w:eastAsia="ru-RU"/>
          <w14:ligatures w14:val="none"/>
        </w:rPr>
        <w:t xml:space="preserve"> СШ №1, СШ №2, СШ №3, СШ №4, СШ №5, СШ №8, СШ №9, СШ №11, СШ №12, СШ №15, ОШ №16, НШ №17, СШ №19, СШ №24, СШ №25;</w:t>
      </w:r>
    </w:p>
    <w:p w14:paraId="405000C7" w14:textId="4FF2F783" w:rsidR="00DC248A" w:rsidRPr="00923168"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в </w:t>
      </w:r>
      <w:r w:rsidRPr="00923168">
        <w:rPr>
          <w:rFonts w:ascii="Times New Roman" w:eastAsia="Times New Roman" w:hAnsi="Times New Roman" w:cs="Times New Roman"/>
          <w:kern w:val="0"/>
          <w:sz w:val="28"/>
          <w:szCs w:val="28"/>
          <w:lang w:eastAsia="ru-RU"/>
          <w14:ligatures w14:val="none"/>
        </w:rPr>
        <w:t>Теучежском районе:</w:t>
      </w:r>
      <w:r w:rsidR="00923168">
        <w:rPr>
          <w:rFonts w:ascii="Times New Roman" w:eastAsia="Times New Roman" w:hAnsi="Times New Roman" w:cs="Times New Roman"/>
          <w:kern w:val="0"/>
          <w:sz w:val="28"/>
          <w:szCs w:val="28"/>
          <w:lang w:eastAsia="ru-RU"/>
          <w14:ligatures w14:val="none"/>
        </w:rPr>
        <w:t xml:space="preserve"> СОШ №1, СОШ №2, СОШ №3, СОШ №4, СОШ №5, СОШ №6, СОШ №7, СОШ №8, СОШ №11, НОШ №15;</w:t>
      </w:r>
    </w:p>
    <w:p w14:paraId="72592F1B" w14:textId="1DC4408E" w:rsidR="00DC248A" w:rsidRPr="00923168"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923168">
        <w:rPr>
          <w:rFonts w:ascii="Times New Roman" w:eastAsia="Times New Roman" w:hAnsi="Times New Roman" w:cs="Times New Roman"/>
          <w:kern w:val="0"/>
          <w:sz w:val="28"/>
          <w:szCs w:val="28"/>
          <w:lang w:eastAsia="ru-RU"/>
          <w14:ligatures w14:val="none"/>
        </w:rPr>
        <w:t>в Шовгеновском районе:</w:t>
      </w:r>
      <w:r w:rsidR="00923168">
        <w:rPr>
          <w:rFonts w:ascii="Times New Roman" w:eastAsia="Times New Roman" w:hAnsi="Times New Roman" w:cs="Times New Roman"/>
          <w:kern w:val="0"/>
          <w:sz w:val="28"/>
          <w:szCs w:val="28"/>
          <w:lang w:eastAsia="ru-RU"/>
          <w14:ligatures w14:val="none"/>
        </w:rPr>
        <w:t xml:space="preserve"> СОШ №1, СОШ №3, СОШ №6, СОШ №8, КСОШ №9, СОШ №11, ООШ №13.</w:t>
      </w:r>
    </w:p>
    <w:p w14:paraId="5F442B9A" w14:textId="0CED4FF9" w:rsidR="00DC248A" w:rsidRDefault="00DC248A"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ГБОУ РА «Адыгейская республиканская гимназия»;</w:t>
      </w:r>
    </w:p>
    <w:p w14:paraId="32196015" w14:textId="0B242CD3" w:rsidR="00923168" w:rsidRDefault="00923168"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ЧУОО «Православная гимназия».</w:t>
      </w:r>
    </w:p>
    <w:p w14:paraId="55499F71" w14:textId="61D2DF12" w:rsidR="00DC248A" w:rsidRPr="00A43CA9" w:rsidRDefault="00A43CA9" w:rsidP="00DC248A">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25 общеобразовательных организациях (18,8%) д</w:t>
      </w:r>
      <w:r w:rsidRPr="00A43CA9">
        <w:rPr>
          <w:rFonts w:ascii="Times New Roman" w:eastAsia="Times New Roman" w:hAnsi="Times New Roman" w:cs="Times New Roman"/>
          <w:kern w:val="0"/>
          <w:sz w:val="28"/>
          <w:szCs w:val="28"/>
          <w:lang w:eastAsia="ru-RU"/>
          <w14:ligatures w14:val="none"/>
        </w:rPr>
        <w:t xml:space="preserve">оля обучающихся, подтвердивших текущую успеваемость по русскому языку и математике в </w:t>
      </w:r>
      <w:r w:rsidR="00B40B29" w:rsidRPr="00A43CA9">
        <w:rPr>
          <w:rFonts w:ascii="Times New Roman" w:eastAsia="Times New Roman" w:hAnsi="Times New Roman" w:cs="Times New Roman"/>
          <w:kern w:val="0"/>
          <w:sz w:val="28"/>
          <w:szCs w:val="28"/>
          <w:lang w:eastAsia="ru-RU"/>
          <w14:ligatures w14:val="none"/>
        </w:rPr>
        <w:t>4 классах</w:t>
      </w:r>
      <w:r w:rsidRPr="00A43CA9">
        <w:rPr>
          <w:rFonts w:ascii="Times New Roman" w:eastAsia="Times New Roman" w:hAnsi="Times New Roman" w:cs="Times New Roman"/>
          <w:kern w:val="0"/>
          <w:sz w:val="28"/>
          <w:szCs w:val="28"/>
          <w:lang w:eastAsia="ru-RU"/>
          <w14:ligatures w14:val="none"/>
        </w:rPr>
        <w:t xml:space="preserve"> по результатам участия в ВПР-2024, к текущей успеваемости по предмету</w:t>
      </w:r>
      <w:r>
        <w:rPr>
          <w:rFonts w:ascii="Times New Roman" w:eastAsia="Times New Roman" w:hAnsi="Times New Roman" w:cs="Times New Roman"/>
          <w:kern w:val="0"/>
          <w:sz w:val="28"/>
          <w:szCs w:val="28"/>
          <w:lang w:eastAsia="ru-RU"/>
          <w14:ligatures w14:val="none"/>
        </w:rPr>
        <w:t xml:space="preserve"> более 60%.</w:t>
      </w:r>
    </w:p>
    <w:p w14:paraId="190BE5E1" w14:textId="77777777" w:rsidR="00DC248A" w:rsidRDefault="00DC248A" w:rsidP="00DC248A">
      <w:pPr>
        <w:spacing w:after="0" w:line="240" w:lineRule="auto"/>
        <w:ind w:firstLine="709"/>
        <w:jc w:val="both"/>
        <w:rPr>
          <w:rFonts w:ascii="Times New Roman" w:eastAsia="Calibri" w:hAnsi="Times New Roman" w:cs="Times New Roman"/>
          <w:kern w:val="0"/>
          <w:sz w:val="28"/>
          <w:szCs w:val="28"/>
          <w14:ligatures w14:val="none"/>
        </w:rPr>
      </w:pPr>
      <w:r w:rsidRPr="00F90337">
        <w:rPr>
          <w:rFonts w:ascii="Times New Roman" w:eastAsia="Calibri" w:hAnsi="Times New Roman" w:cs="Times New Roman"/>
          <w:kern w:val="0"/>
          <w:sz w:val="28"/>
          <w:szCs w:val="28"/>
          <w14:ligatures w14:val="none"/>
        </w:rPr>
        <w:t>Результаты мониторинга свидетельствуют</w:t>
      </w:r>
      <w:r>
        <w:rPr>
          <w:rFonts w:ascii="Times New Roman" w:eastAsia="Calibri" w:hAnsi="Times New Roman" w:cs="Times New Roman"/>
          <w:kern w:val="0"/>
          <w:sz w:val="28"/>
          <w:szCs w:val="28"/>
          <w14:ligatures w14:val="none"/>
        </w:rPr>
        <w:t>:</w:t>
      </w:r>
    </w:p>
    <w:p w14:paraId="787EB4F0" w14:textId="77777777" w:rsidR="00DC248A" w:rsidRDefault="00DC248A" w:rsidP="00DC248A">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 xml:space="preserve">об отсутствии внутришкольного мониторинга реализации ФГОС и необходимых организационных условий для реализации образовательных программ, развития управленческой культуры </w:t>
      </w:r>
      <w:proofErr w:type="spellStart"/>
      <w:r>
        <w:rPr>
          <w:rFonts w:ascii="Times New Roman" w:eastAsia="Calibri" w:hAnsi="Times New Roman" w:cs="Times New Roman"/>
          <w:kern w:val="0"/>
          <w:sz w:val="28"/>
          <w:szCs w:val="28"/>
          <w14:ligatures w14:val="none"/>
        </w:rPr>
        <w:t>самооценивания</w:t>
      </w:r>
      <w:proofErr w:type="spellEnd"/>
      <w:r>
        <w:rPr>
          <w:rFonts w:ascii="Times New Roman" w:eastAsia="Calibri" w:hAnsi="Times New Roman" w:cs="Times New Roman"/>
          <w:kern w:val="0"/>
          <w:sz w:val="28"/>
          <w:szCs w:val="28"/>
          <w14:ligatures w14:val="none"/>
        </w:rPr>
        <w:t>;</w:t>
      </w:r>
    </w:p>
    <w:p w14:paraId="2FF050FA" w14:textId="77777777" w:rsidR="00DC248A" w:rsidRDefault="00DC248A" w:rsidP="00DC248A">
      <w:pPr>
        <w:spacing w:after="0" w:line="240" w:lineRule="auto"/>
        <w:ind w:firstLine="709"/>
        <w:jc w:val="both"/>
        <w:rPr>
          <w:rFonts w:ascii="Times New Roman" w:eastAsia="Calibri" w:hAnsi="Times New Roman" w:cs="Times New Roman"/>
          <w:kern w:val="0"/>
          <w:sz w:val="28"/>
          <w:szCs w:val="28"/>
          <w14:ligatures w14:val="none"/>
        </w:rPr>
      </w:pPr>
      <w:r w:rsidRPr="00F90337">
        <w:rPr>
          <w:rFonts w:ascii="Times New Roman" w:eastAsia="Calibri" w:hAnsi="Times New Roman" w:cs="Times New Roman"/>
          <w:kern w:val="0"/>
          <w:sz w:val="28"/>
          <w:szCs w:val="28"/>
          <w14:ligatures w14:val="none"/>
        </w:rPr>
        <w:t>о недостаточном уровне профессиональных компетенций педагогов в области оценивания ответов на задания всероссийских проверочных работ по учебным предметам, а также несоответствии ФГОС образовательных программ, реализуемых в ОО, в которых обучающиеся не подтвердили текущую успеваемость</w:t>
      </w:r>
      <w:r>
        <w:rPr>
          <w:rFonts w:ascii="Times New Roman" w:eastAsia="Calibri" w:hAnsi="Times New Roman" w:cs="Times New Roman"/>
          <w:kern w:val="0"/>
          <w:sz w:val="28"/>
          <w:szCs w:val="28"/>
          <w14:ligatures w14:val="none"/>
        </w:rPr>
        <w:t>;</w:t>
      </w:r>
      <w:r w:rsidRPr="00F90337">
        <w:rPr>
          <w:rFonts w:ascii="Times New Roman" w:eastAsia="Calibri" w:hAnsi="Times New Roman" w:cs="Times New Roman"/>
          <w:kern w:val="0"/>
          <w:sz w:val="28"/>
          <w:szCs w:val="28"/>
          <w14:ligatures w14:val="none"/>
        </w:rPr>
        <w:t xml:space="preserve"> </w:t>
      </w:r>
    </w:p>
    <w:p w14:paraId="315F4EFA" w14:textId="77777777" w:rsidR="00DC248A" w:rsidRPr="00F90337" w:rsidRDefault="00DC248A" w:rsidP="00DC248A">
      <w:pPr>
        <w:spacing w:after="0" w:line="240" w:lineRule="auto"/>
        <w:ind w:firstLine="709"/>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о необходимости повышения квалификации педагогов по новым подходам к педагогическому проектированию, организации и контролю образовательного процесса</w:t>
      </w:r>
    </w:p>
    <w:p w14:paraId="35229AF3" w14:textId="77777777" w:rsidR="00DC248A" w:rsidRPr="00DC248A" w:rsidRDefault="00DC248A" w:rsidP="00DC248A">
      <w:pPr>
        <w:spacing w:after="0" w:line="240" w:lineRule="auto"/>
        <w:ind w:firstLine="709"/>
        <w:jc w:val="both"/>
        <w:rPr>
          <w:rFonts w:ascii="Times New Roman" w:hAnsi="Times New Roman" w:cs="Times New Roman"/>
          <w:i/>
          <w:iCs/>
          <w:kern w:val="0"/>
          <w:sz w:val="28"/>
          <w:szCs w:val="28"/>
          <w:u w:val="single"/>
          <w14:ligatures w14:val="none"/>
        </w:rPr>
      </w:pPr>
      <w:r w:rsidRPr="007D24B1">
        <w:rPr>
          <w:rFonts w:ascii="Times New Roman" w:hAnsi="Times New Roman" w:cs="Times New Roman"/>
          <w:i/>
          <w:iCs/>
          <w:kern w:val="0"/>
          <w:sz w:val="28"/>
          <w:szCs w:val="28"/>
          <w:u w:val="single"/>
          <w14:ligatures w14:val="none"/>
        </w:rPr>
        <w:t>Мониторинг публикации на сайтах образовательных организаций графиков проведения оценочных процедур</w:t>
      </w:r>
    </w:p>
    <w:p w14:paraId="0B9F33B9"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 xml:space="preserve">В соответствии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направленными письмом </w:t>
      </w:r>
      <w:proofErr w:type="spellStart"/>
      <w:r w:rsidRPr="00DC248A">
        <w:rPr>
          <w:rFonts w:ascii="Times New Roman" w:hAnsi="Times New Roman" w:cs="Times New Roman"/>
          <w:kern w:val="0"/>
          <w:sz w:val="28"/>
          <w:szCs w:val="28"/>
          <w14:ligatures w14:val="none"/>
        </w:rPr>
        <w:t>Минпросвещения</w:t>
      </w:r>
      <w:proofErr w:type="spellEnd"/>
      <w:r w:rsidRPr="00DC248A">
        <w:rPr>
          <w:rFonts w:ascii="Times New Roman" w:hAnsi="Times New Roman" w:cs="Times New Roman"/>
          <w:kern w:val="0"/>
          <w:sz w:val="28"/>
          <w:szCs w:val="28"/>
          <w14:ligatures w14:val="none"/>
        </w:rPr>
        <w:t xml:space="preserve"> России и Рособрнадзора от 06.08.2022 года №СК-228/03 и №01.169/08-01, в целях обеспечения открытости и доступности информации о системе образования образовательной организации рекомендовано разместить сформированный график не позднее чем через две недели после начала учебного года либо после начала полугодия, на которое формируется график, на сайте ОО в виде электронного документа.</w:t>
      </w:r>
    </w:p>
    <w:p w14:paraId="758FF2B5"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bookmarkStart w:id="1" w:name="_Hlk172794099"/>
      <w:r w:rsidRPr="00DC248A">
        <w:rPr>
          <w:rFonts w:ascii="Times New Roman" w:hAnsi="Times New Roman" w:cs="Times New Roman"/>
          <w:kern w:val="0"/>
          <w:sz w:val="28"/>
          <w:szCs w:val="28"/>
          <w14:ligatures w14:val="none"/>
        </w:rPr>
        <w:t>По результатам мониторинга графики оценочных процедур опубликованы на сайтах 72 ОО – 56,7% (в 2022 году – на сайтах 76 образовательных организаций – 57,1%).</w:t>
      </w:r>
    </w:p>
    <w:bookmarkEnd w:id="1"/>
    <w:p w14:paraId="2E5EF3EE"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Графики проведения оценочных процедур на 2023-2024 учебный год опубликованы в ГБОУ РА «Адыгейская республиканская гимназия», а также:</w:t>
      </w:r>
    </w:p>
    <w:p w14:paraId="0BC0B3C7"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 xml:space="preserve">в СШ №15, СШ №16, Лицее №19, СШ №23, ОШ №24, ОШ №27 </w:t>
      </w:r>
      <w:proofErr w:type="spellStart"/>
      <w:r w:rsidRPr="00DC248A">
        <w:rPr>
          <w:rFonts w:ascii="Times New Roman" w:hAnsi="Times New Roman" w:cs="Times New Roman"/>
          <w:kern w:val="0"/>
          <w:sz w:val="28"/>
          <w:szCs w:val="28"/>
          <w14:ligatures w14:val="none"/>
        </w:rPr>
        <w:t>г.Майкопа</w:t>
      </w:r>
      <w:proofErr w:type="spellEnd"/>
      <w:r w:rsidRPr="00DC248A">
        <w:rPr>
          <w:rFonts w:ascii="Times New Roman" w:hAnsi="Times New Roman" w:cs="Times New Roman"/>
          <w:kern w:val="0"/>
          <w:sz w:val="28"/>
          <w:szCs w:val="28"/>
          <w14:ligatures w14:val="none"/>
        </w:rPr>
        <w:t>;</w:t>
      </w:r>
    </w:p>
    <w:p w14:paraId="7ABD8340"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СОШ №1, СОШ №2, СОШ №3, СОШ №4, СОШ №5, СОШ №6, СОШ №8, СОШ №9, СОШ №10 Гиагинского района;</w:t>
      </w:r>
    </w:p>
    <w:p w14:paraId="536123A9"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во всех школах Кошехабльского района;</w:t>
      </w:r>
    </w:p>
    <w:p w14:paraId="50A1FC82"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Гимназии №1, СОШ №2, СОШ №3, СОШ №4, СОШ №5, СОШ №7, СОШ №8, СОШ №9, СОШ №11, ООШ №12, ООШ №13, СОШ №15, НОШ-ДС №18 Красногвардейского района;</w:t>
      </w:r>
    </w:p>
    <w:p w14:paraId="7160F990"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ОЦ №4 Майкопского района;</w:t>
      </w:r>
    </w:p>
    <w:p w14:paraId="3053108F"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СШ №3, СШ №4, СШ №6, СШ №7, СШ №8, СШ №9, СШ №12, СШ №13, СШ №14, СШ №15, СШ №19, СШ №25, СШ №27 Тахтамукайского района;</w:t>
      </w:r>
    </w:p>
    <w:p w14:paraId="7DAF128A"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СОШ №1, СОШ №3, СОШ №5, СОШ №7, СОШ №8, СОШ №11, НОШ №15 Теучежского района;</w:t>
      </w:r>
    </w:p>
    <w:p w14:paraId="40673B1C"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в СОШ №1, ООШ №2, СОШ №5, СОШ №8, КСОШ №9, СОШ №10, СОШ №11, ООШ №12, ООШ №13 Шовгеновского района.</w:t>
      </w:r>
    </w:p>
    <w:p w14:paraId="41CE945A" w14:textId="77777777" w:rsidR="00DC248A" w:rsidRPr="00DC248A" w:rsidRDefault="00DC248A" w:rsidP="00DC248A">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lastRenderedPageBreak/>
        <w:t>Планирование оценочных процедур позволяет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14:paraId="3DF9BFCD" w14:textId="77777777" w:rsidR="00111A8D" w:rsidRPr="00111A8D" w:rsidRDefault="00111A8D" w:rsidP="00111A8D">
      <w:pPr>
        <w:spacing w:after="0" w:line="240" w:lineRule="auto"/>
        <w:ind w:firstLine="709"/>
        <w:jc w:val="both"/>
        <w:rPr>
          <w:rFonts w:ascii="Times New Roman" w:hAnsi="Times New Roman" w:cs="Times New Roman"/>
          <w:kern w:val="0"/>
          <w:sz w:val="28"/>
          <w:szCs w:val="28"/>
          <w14:ligatures w14:val="none"/>
        </w:rPr>
      </w:pPr>
      <w:r w:rsidRPr="00CF3047">
        <w:rPr>
          <w:rFonts w:ascii="Times New Roman" w:hAnsi="Times New Roman" w:cs="Times New Roman"/>
          <w:kern w:val="0"/>
          <w:sz w:val="28"/>
          <w:szCs w:val="28"/>
          <w14:ligatures w14:val="none"/>
        </w:rPr>
        <w:t xml:space="preserve">Мониторинг </w:t>
      </w:r>
      <w:bookmarkStart w:id="2" w:name="_Hlk125101392"/>
      <w:r w:rsidRPr="00CF3047">
        <w:rPr>
          <w:rFonts w:ascii="Times New Roman" w:hAnsi="Times New Roman" w:cs="Times New Roman"/>
          <w:kern w:val="0"/>
          <w:sz w:val="28"/>
          <w:szCs w:val="28"/>
          <w14:ligatures w14:val="none"/>
        </w:rPr>
        <w:t xml:space="preserve">по выявлению </w:t>
      </w:r>
      <w:r w:rsidRPr="00CF3047">
        <w:rPr>
          <w:rFonts w:ascii="Times New Roman" w:hAnsi="Times New Roman" w:cs="Times New Roman"/>
          <w:kern w:val="0"/>
          <w:sz w:val="28"/>
          <w:szCs w:val="28"/>
          <w:u w:val="single"/>
          <w14:ligatures w14:val="none"/>
        </w:rPr>
        <w:t>уровня подготовки обучающихся начального общего образования</w:t>
      </w:r>
      <w:r w:rsidRPr="00CF3047">
        <w:rPr>
          <w:rFonts w:ascii="Times New Roman" w:hAnsi="Times New Roman" w:cs="Times New Roman"/>
          <w:kern w:val="0"/>
          <w:sz w:val="28"/>
          <w:szCs w:val="28"/>
          <w14:ligatures w14:val="none"/>
        </w:rPr>
        <w:t xml:space="preserve"> </w:t>
      </w:r>
      <w:bookmarkEnd w:id="2"/>
      <w:r w:rsidRPr="00CF3047">
        <w:rPr>
          <w:rFonts w:ascii="Times New Roman" w:hAnsi="Times New Roman" w:cs="Times New Roman"/>
          <w:kern w:val="0"/>
          <w:sz w:val="28"/>
          <w:szCs w:val="28"/>
          <w14:ligatures w14:val="none"/>
        </w:rPr>
        <w:t>проведен в соответствии с целями региональной системы оценки качества</w:t>
      </w:r>
      <w:r w:rsidRPr="00111A8D">
        <w:rPr>
          <w:rFonts w:ascii="Times New Roman" w:hAnsi="Times New Roman" w:cs="Times New Roman"/>
          <w:kern w:val="0"/>
          <w:sz w:val="28"/>
          <w:szCs w:val="28"/>
          <w14:ligatures w14:val="none"/>
        </w:rPr>
        <w:t xml:space="preserve"> подготовки обучающихся по соответствию уровня подготовки обучающихся требованиям ФГОС начального общего образования.</w:t>
      </w:r>
    </w:p>
    <w:p w14:paraId="313FEA99" w14:textId="77777777" w:rsidR="00111A8D" w:rsidRPr="00111A8D" w:rsidRDefault="00111A8D" w:rsidP="00111A8D">
      <w:pPr>
        <w:spacing w:after="0" w:line="240" w:lineRule="auto"/>
        <w:ind w:firstLine="709"/>
        <w:jc w:val="both"/>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 xml:space="preserve">В мониторинге участвовали все общеобразовательные организации Республики Адыгея – 133 </w:t>
      </w:r>
    </w:p>
    <w:p w14:paraId="7C17C239" w14:textId="77777777" w:rsidR="00111A8D" w:rsidRPr="00111A8D" w:rsidRDefault="00111A8D" w:rsidP="00111A8D">
      <w:pPr>
        <w:spacing w:after="0" w:line="240" w:lineRule="auto"/>
        <w:ind w:firstLine="709"/>
        <w:jc w:val="both"/>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 xml:space="preserve">Выполнение 50% заданий ВПР базового уровня предполагает освоение образовательной программы начального общего образования на минимальном уровне. </w:t>
      </w:r>
    </w:p>
    <w:p w14:paraId="36831253" w14:textId="77777777" w:rsidR="00111A8D" w:rsidRPr="00111A8D" w:rsidRDefault="00111A8D" w:rsidP="00111A8D">
      <w:pPr>
        <w:spacing w:after="0" w:line="240" w:lineRule="auto"/>
        <w:ind w:firstLine="709"/>
        <w:rPr>
          <w:rFonts w:ascii="Times New Roman" w:hAnsi="Times New Roman" w:cs="Times New Roman"/>
          <w:i/>
          <w:iCs/>
          <w:kern w:val="0"/>
          <w:sz w:val="28"/>
          <w:szCs w:val="28"/>
          <w:u w:val="single"/>
          <w14:ligatures w14:val="none"/>
        </w:rPr>
      </w:pPr>
      <w:r w:rsidRPr="00111A8D">
        <w:rPr>
          <w:rFonts w:ascii="Times New Roman" w:hAnsi="Times New Roman" w:cs="Times New Roman"/>
          <w:kern w:val="0"/>
          <w:sz w:val="28"/>
          <w:szCs w:val="28"/>
          <w:u w:val="single"/>
          <w14:ligatures w14:val="none"/>
        </w:rPr>
        <w:t xml:space="preserve">- </w:t>
      </w:r>
      <w:r w:rsidRPr="00111A8D">
        <w:rPr>
          <w:rFonts w:ascii="Times New Roman" w:hAnsi="Times New Roman" w:cs="Times New Roman"/>
          <w:i/>
          <w:iCs/>
          <w:kern w:val="0"/>
          <w:sz w:val="28"/>
          <w:szCs w:val="28"/>
          <w:u w:val="single"/>
          <w14:ligatures w14:val="none"/>
        </w:rPr>
        <w:t>доля обучающихся в 4 классах, выполнивших не менее 50% заданий ВПР базового уровня по русскому языку</w:t>
      </w:r>
    </w:p>
    <w:p w14:paraId="5D62B951" w14:textId="77777777" w:rsidR="00111A8D" w:rsidRPr="00111A8D" w:rsidRDefault="00111A8D" w:rsidP="00111A8D">
      <w:pPr>
        <w:spacing w:after="0" w:line="240" w:lineRule="auto"/>
        <w:ind w:firstLine="709"/>
        <w:jc w:val="both"/>
        <w:rPr>
          <w:rFonts w:ascii="Times New Roman" w:hAnsi="Times New Roman" w:cs="Times New Roman"/>
          <w:kern w:val="0"/>
          <w:sz w:val="28"/>
          <w:szCs w:val="28"/>
          <w14:ligatures w14:val="none"/>
        </w:rPr>
      </w:pPr>
    </w:p>
    <w:tbl>
      <w:tblPr>
        <w:tblStyle w:val="a7"/>
        <w:tblW w:w="9634" w:type="dxa"/>
        <w:tblLook w:val="04A0" w:firstRow="1" w:lastRow="0" w:firstColumn="1" w:lastColumn="0" w:noHBand="0" w:noVBand="1"/>
      </w:tblPr>
      <w:tblGrid>
        <w:gridCol w:w="2051"/>
        <w:gridCol w:w="2539"/>
        <w:gridCol w:w="2539"/>
        <w:gridCol w:w="2505"/>
      </w:tblGrid>
      <w:tr w:rsidR="00111A8D" w:rsidRPr="00111A8D" w14:paraId="4BF7B489" w14:textId="77777777" w:rsidTr="00BD4C36">
        <w:tc>
          <w:tcPr>
            <w:tcW w:w="2051" w:type="dxa"/>
          </w:tcPr>
          <w:p w14:paraId="2F6C36FD" w14:textId="77777777" w:rsidR="00111A8D" w:rsidRPr="00111A8D" w:rsidRDefault="00111A8D" w:rsidP="00111A8D">
            <w:pPr>
              <w:jc w:val="center"/>
              <w:rPr>
                <w:rFonts w:ascii="Times New Roman" w:hAnsi="Times New Roman" w:cs="Times New Roman"/>
                <w:sz w:val="20"/>
                <w:szCs w:val="20"/>
              </w:rPr>
            </w:pPr>
            <w:r w:rsidRPr="00111A8D">
              <w:rPr>
                <w:rFonts w:ascii="Times New Roman" w:hAnsi="Times New Roman" w:cs="Times New Roman"/>
                <w:sz w:val="20"/>
                <w:szCs w:val="20"/>
              </w:rPr>
              <w:t>Муниципальное образования</w:t>
            </w:r>
          </w:p>
        </w:tc>
        <w:tc>
          <w:tcPr>
            <w:tcW w:w="2539" w:type="dxa"/>
          </w:tcPr>
          <w:p w14:paraId="6586443A" w14:textId="773A810C" w:rsidR="00111A8D" w:rsidRPr="00625963" w:rsidRDefault="00111A8D" w:rsidP="00111A8D">
            <w:pPr>
              <w:rPr>
                <w:rFonts w:ascii="Times New Roman" w:hAnsi="Times New Roman" w:cs="Times New Roman"/>
                <w:sz w:val="20"/>
                <w:szCs w:val="20"/>
              </w:rPr>
            </w:pPr>
            <w:r w:rsidRPr="00111A8D">
              <w:rPr>
                <w:rFonts w:ascii="Times New Roman" w:hAnsi="Times New Roman" w:cs="Times New Roman"/>
                <w:sz w:val="20"/>
                <w:szCs w:val="20"/>
              </w:rPr>
              <w:t>ОО, в которых более 70% участников ВПР-202</w:t>
            </w:r>
            <w:r w:rsidR="00CF3047">
              <w:rPr>
                <w:rFonts w:ascii="Times New Roman" w:hAnsi="Times New Roman" w:cs="Times New Roman"/>
                <w:sz w:val="20"/>
                <w:szCs w:val="20"/>
              </w:rPr>
              <w:t>4</w:t>
            </w:r>
            <w:r w:rsidRPr="00111A8D">
              <w:rPr>
                <w:rFonts w:ascii="Times New Roman" w:hAnsi="Times New Roman" w:cs="Times New Roman"/>
                <w:sz w:val="20"/>
                <w:szCs w:val="20"/>
              </w:rPr>
              <w:t xml:space="preserve"> по русскому языку, выполнили более 50% заданий базового уровня</w:t>
            </w:r>
            <w:r w:rsidR="00625963">
              <w:rPr>
                <w:rFonts w:ascii="Times New Roman" w:hAnsi="Times New Roman" w:cs="Times New Roman"/>
                <w:sz w:val="20"/>
                <w:szCs w:val="20"/>
              </w:rPr>
              <w:t xml:space="preserve"> (кроем ОО, количество участников </w:t>
            </w:r>
            <w:proofErr w:type="gramStart"/>
            <w:r w:rsidR="00625963">
              <w:rPr>
                <w:rFonts w:ascii="Times New Roman" w:hAnsi="Times New Roman" w:cs="Times New Roman"/>
                <w:sz w:val="20"/>
                <w:szCs w:val="20"/>
              </w:rPr>
              <w:t>ВПР</w:t>
            </w:r>
            <w:proofErr w:type="gramEnd"/>
            <w:r w:rsidR="00625963">
              <w:rPr>
                <w:rFonts w:ascii="Times New Roman" w:hAnsi="Times New Roman" w:cs="Times New Roman"/>
                <w:sz w:val="20"/>
                <w:szCs w:val="20"/>
              </w:rPr>
              <w:t xml:space="preserve"> в которых </w:t>
            </w:r>
            <w:r w:rsidR="00625963" w:rsidRPr="00625963">
              <w:rPr>
                <w:rFonts w:ascii="Times New Roman" w:hAnsi="Times New Roman" w:cs="Times New Roman"/>
                <w:sz w:val="20"/>
                <w:szCs w:val="20"/>
              </w:rPr>
              <w:t>&lt;</w:t>
            </w:r>
            <w:r w:rsidR="00625963">
              <w:rPr>
                <w:rFonts w:ascii="Times New Roman" w:hAnsi="Times New Roman" w:cs="Times New Roman"/>
                <w:sz w:val="20"/>
                <w:szCs w:val="20"/>
              </w:rPr>
              <w:t>10)</w:t>
            </w:r>
          </w:p>
        </w:tc>
        <w:tc>
          <w:tcPr>
            <w:tcW w:w="2539" w:type="dxa"/>
          </w:tcPr>
          <w:p w14:paraId="6AF44760" w14:textId="6EDC391A" w:rsidR="00111A8D" w:rsidRPr="00111A8D" w:rsidRDefault="00625963" w:rsidP="00111A8D">
            <w:pPr>
              <w:rPr>
                <w:rFonts w:ascii="Times New Roman" w:hAnsi="Times New Roman" w:cs="Times New Roman"/>
                <w:sz w:val="20"/>
                <w:szCs w:val="20"/>
              </w:rPr>
            </w:pPr>
            <w:r>
              <w:rPr>
                <w:rFonts w:ascii="Times New Roman" w:hAnsi="Times New Roman" w:cs="Times New Roman"/>
                <w:sz w:val="20"/>
                <w:szCs w:val="20"/>
              </w:rPr>
              <w:t xml:space="preserve">из них, ОО в которых доля </w:t>
            </w:r>
            <w:r w:rsidRPr="00111A8D">
              <w:rPr>
                <w:rFonts w:ascii="Times New Roman" w:hAnsi="Times New Roman" w:cs="Times New Roman"/>
                <w:sz w:val="20"/>
                <w:szCs w:val="20"/>
              </w:rPr>
              <w:t>участников ВПР-202</w:t>
            </w:r>
            <w:r>
              <w:rPr>
                <w:rFonts w:ascii="Times New Roman" w:hAnsi="Times New Roman" w:cs="Times New Roman"/>
                <w:sz w:val="20"/>
                <w:szCs w:val="20"/>
              </w:rPr>
              <w:t>4</w:t>
            </w:r>
            <w:r w:rsidRPr="00111A8D">
              <w:rPr>
                <w:rFonts w:ascii="Times New Roman" w:hAnsi="Times New Roman" w:cs="Times New Roman"/>
                <w:sz w:val="20"/>
                <w:szCs w:val="20"/>
              </w:rPr>
              <w:t xml:space="preserve"> по русскому языку, выполни</w:t>
            </w:r>
            <w:r>
              <w:rPr>
                <w:rFonts w:ascii="Times New Roman" w:hAnsi="Times New Roman" w:cs="Times New Roman"/>
                <w:sz w:val="20"/>
                <w:szCs w:val="20"/>
              </w:rPr>
              <w:t>вших</w:t>
            </w:r>
            <w:r w:rsidRPr="00111A8D">
              <w:rPr>
                <w:rFonts w:ascii="Times New Roman" w:hAnsi="Times New Roman" w:cs="Times New Roman"/>
                <w:sz w:val="20"/>
                <w:szCs w:val="20"/>
              </w:rPr>
              <w:t xml:space="preserve"> более 50% заданий базового уровня</w:t>
            </w:r>
            <w:r>
              <w:rPr>
                <w:rFonts w:ascii="Times New Roman" w:hAnsi="Times New Roman" w:cs="Times New Roman"/>
                <w:sz w:val="20"/>
                <w:szCs w:val="20"/>
              </w:rPr>
              <w:t xml:space="preserve">, составила 100% </w:t>
            </w:r>
          </w:p>
        </w:tc>
        <w:tc>
          <w:tcPr>
            <w:tcW w:w="2505" w:type="dxa"/>
          </w:tcPr>
          <w:p w14:paraId="386313B4" w14:textId="3F4D70AB" w:rsidR="00111A8D" w:rsidRPr="00111A8D" w:rsidRDefault="00625963" w:rsidP="00111A8D">
            <w:pPr>
              <w:rPr>
                <w:rFonts w:ascii="Times New Roman" w:hAnsi="Times New Roman" w:cs="Times New Roman"/>
                <w:sz w:val="20"/>
                <w:szCs w:val="20"/>
              </w:rPr>
            </w:pPr>
            <w:r w:rsidRPr="00111A8D">
              <w:rPr>
                <w:rFonts w:ascii="Times New Roman" w:hAnsi="Times New Roman" w:cs="Times New Roman"/>
                <w:sz w:val="20"/>
                <w:szCs w:val="20"/>
              </w:rPr>
              <w:t>ОО, в которых более 70% участников ВПР-202</w:t>
            </w:r>
            <w:r>
              <w:rPr>
                <w:rFonts w:ascii="Times New Roman" w:hAnsi="Times New Roman" w:cs="Times New Roman"/>
                <w:sz w:val="20"/>
                <w:szCs w:val="20"/>
              </w:rPr>
              <w:t>4</w:t>
            </w:r>
            <w:r w:rsidRPr="00111A8D">
              <w:rPr>
                <w:rFonts w:ascii="Times New Roman" w:hAnsi="Times New Roman" w:cs="Times New Roman"/>
                <w:sz w:val="20"/>
                <w:szCs w:val="20"/>
              </w:rPr>
              <w:t xml:space="preserve"> по русскому языку, выполнили более </w:t>
            </w:r>
            <w:r>
              <w:rPr>
                <w:rFonts w:ascii="Times New Roman" w:hAnsi="Times New Roman" w:cs="Times New Roman"/>
                <w:sz w:val="20"/>
                <w:szCs w:val="20"/>
              </w:rPr>
              <w:t>75</w:t>
            </w:r>
            <w:r w:rsidRPr="00111A8D">
              <w:rPr>
                <w:rFonts w:ascii="Times New Roman" w:hAnsi="Times New Roman" w:cs="Times New Roman"/>
                <w:sz w:val="20"/>
                <w:szCs w:val="20"/>
              </w:rPr>
              <w:t>% заданий базового уровня</w:t>
            </w:r>
          </w:p>
        </w:tc>
      </w:tr>
      <w:tr w:rsidR="008F5B1E" w:rsidRPr="00111A8D" w14:paraId="5B31FBFA" w14:textId="77777777" w:rsidTr="00BD4C36">
        <w:tc>
          <w:tcPr>
            <w:tcW w:w="2051" w:type="dxa"/>
          </w:tcPr>
          <w:p w14:paraId="7C4A39EA" w14:textId="77777777" w:rsidR="008F5B1E" w:rsidRPr="00111A8D" w:rsidRDefault="008F5B1E" w:rsidP="00111A8D">
            <w:pPr>
              <w:jc w:val="center"/>
              <w:rPr>
                <w:rFonts w:ascii="Times New Roman" w:hAnsi="Times New Roman" w:cs="Times New Roman"/>
                <w:sz w:val="20"/>
                <w:szCs w:val="20"/>
              </w:rPr>
            </w:pPr>
          </w:p>
        </w:tc>
        <w:tc>
          <w:tcPr>
            <w:tcW w:w="2539" w:type="dxa"/>
          </w:tcPr>
          <w:p w14:paraId="469CCDBE" w14:textId="54E0564F" w:rsidR="008F5B1E" w:rsidRPr="00111A8D" w:rsidRDefault="008F5B1E" w:rsidP="00111A8D">
            <w:pPr>
              <w:rPr>
                <w:rFonts w:ascii="Times New Roman" w:hAnsi="Times New Roman" w:cs="Times New Roman"/>
                <w:sz w:val="20"/>
                <w:szCs w:val="20"/>
              </w:rPr>
            </w:pPr>
            <w:r>
              <w:rPr>
                <w:rFonts w:ascii="Times New Roman" w:hAnsi="Times New Roman" w:cs="Times New Roman"/>
                <w:sz w:val="20"/>
                <w:szCs w:val="20"/>
              </w:rPr>
              <w:t>ГБОУ РА «АРГ», ЧУООНОО «Глобус», ЧУОО «Православная гимназия»</w:t>
            </w:r>
          </w:p>
        </w:tc>
        <w:tc>
          <w:tcPr>
            <w:tcW w:w="2539" w:type="dxa"/>
          </w:tcPr>
          <w:p w14:paraId="088DBA55" w14:textId="0AE95529" w:rsidR="008F5B1E" w:rsidRDefault="008F5B1E" w:rsidP="00111A8D">
            <w:pPr>
              <w:rPr>
                <w:rFonts w:ascii="Times New Roman" w:hAnsi="Times New Roman" w:cs="Times New Roman"/>
                <w:sz w:val="20"/>
                <w:szCs w:val="20"/>
              </w:rPr>
            </w:pPr>
            <w:r>
              <w:rPr>
                <w:rFonts w:ascii="Times New Roman" w:hAnsi="Times New Roman" w:cs="Times New Roman"/>
                <w:sz w:val="20"/>
                <w:szCs w:val="20"/>
              </w:rPr>
              <w:t>ЧУООНОО «Глобус»</w:t>
            </w:r>
          </w:p>
        </w:tc>
        <w:tc>
          <w:tcPr>
            <w:tcW w:w="2505" w:type="dxa"/>
          </w:tcPr>
          <w:p w14:paraId="40320D38" w14:textId="19D7C1E3" w:rsidR="008F5B1E" w:rsidRPr="00111A8D" w:rsidRDefault="008F5B1E" w:rsidP="00111A8D">
            <w:pPr>
              <w:rPr>
                <w:rFonts w:ascii="Times New Roman" w:hAnsi="Times New Roman" w:cs="Times New Roman"/>
                <w:sz w:val="20"/>
                <w:szCs w:val="20"/>
              </w:rPr>
            </w:pPr>
            <w:r>
              <w:rPr>
                <w:rFonts w:ascii="Times New Roman" w:hAnsi="Times New Roman" w:cs="Times New Roman"/>
                <w:sz w:val="20"/>
                <w:szCs w:val="20"/>
              </w:rPr>
              <w:t>ГБОУ РА «АРГ», ЧУООНОО «Глобус»</w:t>
            </w:r>
          </w:p>
        </w:tc>
      </w:tr>
      <w:tr w:rsidR="00625963" w:rsidRPr="00111A8D" w14:paraId="56342A75" w14:textId="77777777" w:rsidTr="00BD4C36">
        <w:tc>
          <w:tcPr>
            <w:tcW w:w="2051" w:type="dxa"/>
          </w:tcPr>
          <w:p w14:paraId="78D5C4EE"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Город Майкоп</w:t>
            </w:r>
          </w:p>
        </w:tc>
        <w:tc>
          <w:tcPr>
            <w:tcW w:w="2539" w:type="dxa"/>
          </w:tcPr>
          <w:p w14:paraId="3BF0E482" w14:textId="4C3D4F17"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СШ №2, СШ №3, Гимназия №5, СШ №6, СШ №7, Лицей №8, СШ №9, СШ №10, СШ №11, СШ №13, СШ №14, СШ №15, СШ №16, СШ №17, ОЦ №18, Лицей №19, ОШ №20, Гимназия №22, СШ №23, ОШ №24, ОШ №25, НШ №26, СШ №27, СШ №28, Лицей №34, Лицей №35</w:t>
            </w:r>
          </w:p>
        </w:tc>
        <w:tc>
          <w:tcPr>
            <w:tcW w:w="2539" w:type="dxa"/>
          </w:tcPr>
          <w:p w14:paraId="237B276B" w14:textId="786F9E5A"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Гимназия №5, СШ №13, ОШ №20, Гимназия №22, Лицей №34</w:t>
            </w:r>
          </w:p>
        </w:tc>
        <w:tc>
          <w:tcPr>
            <w:tcW w:w="2505" w:type="dxa"/>
          </w:tcPr>
          <w:p w14:paraId="1C1E6C79" w14:textId="221532C1"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СШ №3, Гимназия №5, СШ №7, Лицей №8, СШ №10, СШ №11, СШ №13, СШ №16, Лицей №19, Гимназия №22, Лицей №34</w:t>
            </w:r>
          </w:p>
        </w:tc>
      </w:tr>
      <w:tr w:rsidR="00625963" w:rsidRPr="00111A8D" w14:paraId="663AFE85" w14:textId="77777777" w:rsidTr="00BD4C36">
        <w:tc>
          <w:tcPr>
            <w:tcW w:w="2051" w:type="dxa"/>
          </w:tcPr>
          <w:p w14:paraId="2A4DB5CE"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Город Адыгейск</w:t>
            </w:r>
          </w:p>
        </w:tc>
        <w:tc>
          <w:tcPr>
            <w:tcW w:w="2539" w:type="dxa"/>
          </w:tcPr>
          <w:p w14:paraId="02445783" w14:textId="2BE0A08E"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№2, СОШ №3, СОШ №4, СОШ №5</w:t>
            </w:r>
          </w:p>
        </w:tc>
        <w:tc>
          <w:tcPr>
            <w:tcW w:w="2539" w:type="dxa"/>
          </w:tcPr>
          <w:p w14:paraId="12DDEE7F" w14:textId="3D320A35"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 xml:space="preserve"> СОШ №2, СОШ №5</w:t>
            </w:r>
          </w:p>
        </w:tc>
        <w:tc>
          <w:tcPr>
            <w:tcW w:w="2505" w:type="dxa"/>
          </w:tcPr>
          <w:p w14:paraId="67133090" w14:textId="208609B4"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СОШ №1, СОШ №2, СОШ №5</w:t>
            </w:r>
          </w:p>
        </w:tc>
      </w:tr>
      <w:tr w:rsidR="00625963" w:rsidRPr="00111A8D" w14:paraId="513B11DC" w14:textId="77777777" w:rsidTr="00BD4C36">
        <w:tc>
          <w:tcPr>
            <w:tcW w:w="2051" w:type="dxa"/>
          </w:tcPr>
          <w:p w14:paraId="004317FA"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Гиагинский район</w:t>
            </w:r>
          </w:p>
        </w:tc>
        <w:tc>
          <w:tcPr>
            <w:tcW w:w="2539" w:type="dxa"/>
          </w:tcPr>
          <w:p w14:paraId="28FB7543" w14:textId="02A50363"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№2, СОШ №3, СОШ №5, СОШ №6, СОШ №7, СОШ №8, СОШ №9, СОШ №10, СОШ №11</w:t>
            </w:r>
          </w:p>
        </w:tc>
        <w:tc>
          <w:tcPr>
            <w:tcW w:w="2539" w:type="dxa"/>
          </w:tcPr>
          <w:p w14:paraId="51CE61F5" w14:textId="0C404CDB"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№5, СОШ №11</w:t>
            </w:r>
          </w:p>
        </w:tc>
        <w:tc>
          <w:tcPr>
            <w:tcW w:w="2505" w:type="dxa"/>
          </w:tcPr>
          <w:p w14:paraId="7590DB54" w14:textId="27EBDA57"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СОШ №1, СОШ №5, СОШ №10</w:t>
            </w:r>
          </w:p>
        </w:tc>
      </w:tr>
      <w:tr w:rsidR="00625963" w:rsidRPr="00111A8D" w14:paraId="0A28D41A" w14:textId="77777777" w:rsidTr="00BD4C36">
        <w:tc>
          <w:tcPr>
            <w:tcW w:w="2051" w:type="dxa"/>
          </w:tcPr>
          <w:p w14:paraId="622917EF"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Кошехабльский район</w:t>
            </w:r>
          </w:p>
        </w:tc>
        <w:tc>
          <w:tcPr>
            <w:tcW w:w="2539" w:type="dxa"/>
          </w:tcPr>
          <w:p w14:paraId="5D88250F" w14:textId="3EA08EA8"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№2, СОШ №3, СОШ №5, СОШ №6, СОШ №7, СОШ №8, СОШ №9, СОШ №11, ООШ №12, ООШ №13</w:t>
            </w:r>
          </w:p>
        </w:tc>
        <w:tc>
          <w:tcPr>
            <w:tcW w:w="2539" w:type="dxa"/>
          </w:tcPr>
          <w:p w14:paraId="4B02863E" w14:textId="0DAF9AC4"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№3, ООШ №13</w:t>
            </w:r>
          </w:p>
        </w:tc>
        <w:tc>
          <w:tcPr>
            <w:tcW w:w="2505" w:type="dxa"/>
          </w:tcPr>
          <w:p w14:paraId="77476CE0" w14:textId="2541B1ED"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СОШ №3, СОШ №5, СОШ №9</w:t>
            </w:r>
          </w:p>
        </w:tc>
      </w:tr>
      <w:tr w:rsidR="00625963" w:rsidRPr="00111A8D" w14:paraId="3D39DB09" w14:textId="77777777" w:rsidTr="00BD4C36">
        <w:tc>
          <w:tcPr>
            <w:tcW w:w="2051" w:type="dxa"/>
          </w:tcPr>
          <w:p w14:paraId="5B5D8D56"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Красногвардейский район</w:t>
            </w:r>
          </w:p>
        </w:tc>
        <w:tc>
          <w:tcPr>
            <w:tcW w:w="2539" w:type="dxa"/>
          </w:tcPr>
          <w:p w14:paraId="2F03F64F" w14:textId="01C30864"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 xml:space="preserve">Гимназия №1, СОШ №2, СОШ №3, СОШ №4, СОШ №5, СОШ №6, СОШ №8, </w:t>
            </w:r>
            <w:r>
              <w:rPr>
                <w:rFonts w:ascii="Times New Roman" w:hAnsi="Times New Roman" w:cs="Times New Roman"/>
                <w:sz w:val="20"/>
                <w:szCs w:val="20"/>
              </w:rPr>
              <w:lastRenderedPageBreak/>
              <w:t>СОШ №9, СОШ №10, СОШ №11, СОШ №15</w:t>
            </w:r>
          </w:p>
        </w:tc>
        <w:tc>
          <w:tcPr>
            <w:tcW w:w="2539" w:type="dxa"/>
          </w:tcPr>
          <w:p w14:paraId="460CF4EA" w14:textId="06D58A2A" w:rsidR="00625963" w:rsidRPr="00111A8D" w:rsidRDefault="00625963" w:rsidP="00625963">
            <w:pPr>
              <w:rPr>
                <w:rFonts w:ascii="Times New Roman" w:hAnsi="Times New Roman" w:cs="Times New Roman"/>
                <w:b/>
                <w:bCs/>
                <w:sz w:val="20"/>
                <w:szCs w:val="20"/>
              </w:rPr>
            </w:pPr>
            <w:r>
              <w:rPr>
                <w:rFonts w:ascii="Times New Roman" w:hAnsi="Times New Roman" w:cs="Times New Roman"/>
                <w:sz w:val="20"/>
                <w:szCs w:val="20"/>
              </w:rPr>
              <w:lastRenderedPageBreak/>
              <w:t>СОШ №8, СОШ №10, СОШ №11, СОШ №15</w:t>
            </w:r>
          </w:p>
        </w:tc>
        <w:tc>
          <w:tcPr>
            <w:tcW w:w="2505" w:type="dxa"/>
          </w:tcPr>
          <w:p w14:paraId="73952F05" w14:textId="1D96468A"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СОШ №8, СОШ №11</w:t>
            </w:r>
          </w:p>
        </w:tc>
      </w:tr>
      <w:tr w:rsidR="00625963" w:rsidRPr="00111A8D" w14:paraId="61CE7624" w14:textId="77777777" w:rsidTr="00BD4C36">
        <w:tc>
          <w:tcPr>
            <w:tcW w:w="2051" w:type="dxa"/>
          </w:tcPr>
          <w:p w14:paraId="6F94CACC"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Майкопский район</w:t>
            </w:r>
          </w:p>
        </w:tc>
        <w:tc>
          <w:tcPr>
            <w:tcW w:w="2539" w:type="dxa"/>
          </w:tcPr>
          <w:p w14:paraId="3A34EED8" w14:textId="0C8F3F1D"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ОЦ №1, ОЦ №2, ОЦ №3, ОЦ №4, ОЦ №5, ОЦ №6, ОЦ №7, ОЦ №8, ОЦ №9, ОЦ №10, ОЦ №11</w:t>
            </w:r>
          </w:p>
        </w:tc>
        <w:tc>
          <w:tcPr>
            <w:tcW w:w="2539" w:type="dxa"/>
          </w:tcPr>
          <w:p w14:paraId="1BBB9C54" w14:textId="39F907E1" w:rsidR="00625963" w:rsidRPr="00111A8D" w:rsidRDefault="00625963" w:rsidP="00625963">
            <w:pPr>
              <w:rPr>
                <w:rFonts w:ascii="Times New Roman" w:hAnsi="Times New Roman" w:cs="Times New Roman"/>
                <w:b/>
                <w:bCs/>
                <w:sz w:val="20"/>
                <w:szCs w:val="20"/>
              </w:rPr>
            </w:pPr>
            <w:r>
              <w:rPr>
                <w:rFonts w:ascii="Times New Roman" w:hAnsi="Times New Roman" w:cs="Times New Roman"/>
                <w:sz w:val="20"/>
                <w:szCs w:val="20"/>
              </w:rPr>
              <w:t>ОЦ №4, ОЦ №7, ОЦ №9, ОЦ №11</w:t>
            </w:r>
          </w:p>
        </w:tc>
        <w:tc>
          <w:tcPr>
            <w:tcW w:w="2505" w:type="dxa"/>
          </w:tcPr>
          <w:p w14:paraId="0768FD6A" w14:textId="560A8DB2"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ОЦ №4, ОЦ №8, ОЦ №11</w:t>
            </w:r>
          </w:p>
        </w:tc>
      </w:tr>
      <w:tr w:rsidR="00625963" w:rsidRPr="00111A8D" w14:paraId="7AEDBD57" w14:textId="77777777" w:rsidTr="00BD4C36">
        <w:tc>
          <w:tcPr>
            <w:tcW w:w="2051" w:type="dxa"/>
          </w:tcPr>
          <w:p w14:paraId="48972A7B"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Тахтамукайский район</w:t>
            </w:r>
          </w:p>
        </w:tc>
        <w:tc>
          <w:tcPr>
            <w:tcW w:w="2539" w:type="dxa"/>
          </w:tcPr>
          <w:p w14:paraId="6A457DA2" w14:textId="4DECA53D"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СШ №1, СШ №2, СШ №3, СШ №4, СШ №5, СШ №6, СШ №7, СШ №10, СШ №11, СШ №13, СШ №14, СШ №15, СШ №17, СШ №19, СШ №24, СШ №25</w:t>
            </w:r>
          </w:p>
        </w:tc>
        <w:tc>
          <w:tcPr>
            <w:tcW w:w="2539" w:type="dxa"/>
          </w:tcPr>
          <w:p w14:paraId="06F19E99" w14:textId="0A512551"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 xml:space="preserve">СШ №4, СШ №5, СШ №11, </w:t>
            </w:r>
            <w:r w:rsidR="00DF0DF5">
              <w:rPr>
                <w:rFonts w:ascii="Times New Roman" w:hAnsi="Times New Roman" w:cs="Times New Roman"/>
                <w:sz w:val="20"/>
                <w:szCs w:val="20"/>
              </w:rPr>
              <w:t xml:space="preserve">НШ №17, СШ №19, </w:t>
            </w:r>
            <w:r>
              <w:rPr>
                <w:rFonts w:ascii="Times New Roman" w:hAnsi="Times New Roman" w:cs="Times New Roman"/>
                <w:sz w:val="20"/>
                <w:szCs w:val="20"/>
              </w:rPr>
              <w:t>СШ №2</w:t>
            </w:r>
            <w:r w:rsidR="00DF0DF5">
              <w:rPr>
                <w:rFonts w:ascii="Times New Roman" w:hAnsi="Times New Roman" w:cs="Times New Roman"/>
                <w:sz w:val="20"/>
                <w:szCs w:val="20"/>
              </w:rPr>
              <w:t>4</w:t>
            </w:r>
          </w:p>
        </w:tc>
        <w:tc>
          <w:tcPr>
            <w:tcW w:w="2505" w:type="dxa"/>
          </w:tcPr>
          <w:p w14:paraId="7E5E18E3" w14:textId="27A6578C" w:rsidR="00625963" w:rsidRPr="008F5B1E" w:rsidRDefault="008F5B1E" w:rsidP="00625963">
            <w:pPr>
              <w:rPr>
                <w:rFonts w:ascii="Times New Roman" w:hAnsi="Times New Roman" w:cs="Times New Roman"/>
                <w:sz w:val="20"/>
                <w:szCs w:val="20"/>
              </w:rPr>
            </w:pPr>
            <w:r w:rsidRPr="008F5B1E">
              <w:rPr>
                <w:rFonts w:ascii="Times New Roman" w:hAnsi="Times New Roman" w:cs="Times New Roman"/>
                <w:sz w:val="20"/>
                <w:szCs w:val="20"/>
              </w:rPr>
              <w:t>СШ №4, СШ №5, СШ №11, СШ №25</w:t>
            </w:r>
          </w:p>
        </w:tc>
      </w:tr>
      <w:tr w:rsidR="00625963" w:rsidRPr="00111A8D" w14:paraId="7987FDB3" w14:textId="77777777" w:rsidTr="00BD4C36">
        <w:tc>
          <w:tcPr>
            <w:tcW w:w="2051" w:type="dxa"/>
          </w:tcPr>
          <w:p w14:paraId="0D859CA2"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Теучежский район</w:t>
            </w:r>
          </w:p>
        </w:tc>
        <w:tc>
          <w:tcPr>
            <w:tcW w:w="2539" w:type="dxa"/>
          </w:tcPr>
          <w:p w14:paraId="59D6A73A" w14:textId="3844B44B"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№2, СОШ №3, СОШ №6, СОШ №8, СОШ №9, СОШ №10, СОШ №11</w:t>
            </w:r>
          </w:p>
        </w:tc>
        <w:tc>
          <w:tcPr>
            <w:tcW w:w="2539" w:type="dxa"/>
          </w:tcPr>
          <w:p w14:paraId="1ADA34A3" w14:textId="59620768"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w:t>
            </w:r>
            <w:r w:rsidR="00DF0DF5">
              <w:rPr>
                <w:rFonts w:ascii="Times New Roman" w:hAnsi="Times New Roman" w:cs="Times New Roman"/>
                <w:sz w:val="20"/>
                <w:szCs w:val="20"/>
              </w:rPr>
              <w:t>2</w:t>
            </w:r>
            <w:r>
              <w:rPr>
                <w:rFonts w:ascii="Times New Roman" w:hAnsi="Times New Roman" w:cs="Times New Roman"/>
                <w:sz w:val="20"/>
                <w:szCs w:val="20"/>
              </w:rPr>
              <w:t xml:space="preserve">, СОШ №3, </w:t>
            </w:r>
            <w:r w:rsidR="00DF0DF5">
              <w:rPr>
                <w:rFonts w:ascii="Times New Roman" w:hAnsi="Times New Roman" w:cs="Times New Roman"/>
                <w:sz w:val="20"/>
                <w:szCs w:val="20"/>
              </w:rPr>
              <w:t xml:space="preserve">СОШ №8, </w:t>
            </w:r>
            <w:r>
              <w:rPr>
                <w:rFonts w:ascii="Times New Roman" w:hAnsi="Times New Roman" w:cs="Times New Roman"/>
                <w:sz w:val="20"/>
                <w:szCs w:val="20"/>
              </w:rPr>
              <w:t>СОШ №9</w:t>
            </w:r>
            <w:r w:rsidR="00DF0DF5">
              <w:rPr>
                <w:rFonts w:ascii="Times New Roman" w:hAnsi="Times New Roman" w:cs="Times New Roman"/>
                <w:sz w:val="20"/>
                <w:szCs w:val="20"/>
              </w:rPr>
              <w:t>, СОШ №11</w:t>
            </w:r>
          </w:p>
        </w:tc>
        <w:tc>
          <w:tcPr>
            <w:tcW w:w="2505" w:type="dxa"/>
          </w:tcPr>
          <w:p w14:paraId="781FDDAC" w14:textId="1C8A3CEE" w:rsidR="00625963" w:rsidRPr="008F5B1E" w:rsidRDefault="008F5B1E" w:rsidP="00625963">
            <w:pPr>
              <w:rPr>
                <w:rFonts w:ascii="Times New Roman" w:hAnsi="Times New Roman" w:cs="Times New Roman"/>
                <w:sz w:val="20"/>
                <w:szCs w:val="20"/>
              </w:rPr>
            </w:pPr>
            <w:r w:rsidRPr="008F5B1E">
              <w:rPr>
                <w:rFonts w:ascii="Times New Roman" w:hAnsi="Times New Roman" w:cs="Times New Roman"/>
                <w:sz w:val="20"/>
                <w:szCs w:val="20"/>
              </w:rPr>
              <w:t>СОШ №1, СОШ №3, СОШ №9</w:t>
            </w:r>
          </w:p>
        </w:tc>
      </w:tr>
      <w:tr w:rsidR="00625963" w:rsidRPr="00111A8D" w14:paraId="3DCF72BB" w14:textId="77777777" w:rsidTr="00BD4C36">
        <w:tc>
          <w:tcPr>
            <w:tcW w:w="2051" w:type="dxa"/>
          </w:tcPr>
          <w:p w14:paraId="711CC3B8" w14:textId="77777777" w:rsidR="00625963" w:rsidRPr="00111A8D" w:rsidRDefault="00625963" w:rsidP="00625963">
            <w:pPr>
              <w:rPr>
                <w:rFonts w:ascii="Times New Roman" w:hAnsi="Times New Roman" w:cs="Times New Roman"/>
                <w:sz w:val="20"/>
                <w:szCs w:val="20"/>
              </w:rPr>
            </w:pPr>
            <w:r w:rsidRPr="00111A8D">
              <w:rPr>
                <w:rFonts w:ascii="Times New Roman" w:hAnsi="Times New Roman" w:cs="Times New Roman"/>
                <w:sz w:val="20"/>
                <w:szCs w:val="20"/>
              </w:rPr>
              <w:t>Шовгеновский район</w:t>
            </w:r>
          </w:p>
        </w:tc>
        <w:tc>
          <w:tcPr>
            <w:tcW w:w="2539" w:type="dxa"/>
          </w:tcPr>
          <w:p w14:paraId="778D683F" w14:textId="17DE444D"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СОШ №1, СОШ №3, СОШ №4, СОШ №5, СОШ №6, СОШ №9</w:t>
            </w:r>
          </w:p>
        </w:tc>
        <w:tc>
          <w:tcPr>
            <w:tcW w:w="2539" w:type="dxa"/>
          </w:tcPr>
          <w:p w14:paraId="06E52337" w14:textId="375CD254" w:rsidR="00625963" w:rsidRPr="00111A8D" w:rsidRDefault="00625963" w:rsidP="00625963">
            <w:pPr>
              <w:rPr>
                <w:rFonts w:ascii="Times New Roman" w:hAnsi="Times New Roman" w:cs="Times New Roman"/>
                <w:sz w:val="20"/>
                <w:szCs w:val="20"/>
              </w:rPr>
            </w:pPr>
            <w:r>
              <w:rPr>
                <w:rFonts w:ascii="Times New Roman" w:hAnsi="Times New Roman" w:cs="Times New Roman"/>
                <w:sz w:val="20"/>
                <w:szCs w:val="20"/>
              </w:rPr>
              <w:t xml:space="preserve"> СОШ №</w:t>
            </w:r>
            <w:r w:rsidR="008C35B6">
              <w:rPr>
                <w:rFonts w:ascii="Times New Roman" w:hAnsi="Times New Roman" w:cs="Times New Roman"/>
                <w:sz w:val="20"/>
                <w:szCs w:val="20"/>
              </w:rPr>
              <w:t>3, СОШ</w:t>
            </w:r>
            <w:r>
              <w:rPr>
                <w:rFonts w:ascii="Times New Roman" w:hAnsi="Times New Roman" w:cs="Times New Roman"/>
                <w:sz w:val="20"/>
                <w:szCs w:val="20"/>
              </w:rPr>
              <w:t xml:space="preserve"> №5, СОШ №6, СОШ №9</w:t>
            </w:r>
          </w:p>
        </w:tc>
        <w:tc>
          <w:tcPr>
            <w:tcW w:w="2505" w:type="dxa"/>
          </w:tcPr>
          <w:p w14:paraId="1F849EDE" w14:textId="3D7F3D90" w:rsidR="00625963" w:rsidRPr="00111A8D" w:rsidRDefault="008F5B1E" w:rsidP="00625963">
            <w:pPr>
              <w:rPr>
                <w:rFonts w:ascii="Times New Roman" w:hAnsi="Times New Roman" w:cs="Times New Roman"/>
                <w:sz w:val="20"/>
                <w:szCs w:val="20"/>
              </w:rPr>
            </w:pPr>
            <w:r>
              <w:rPr>
                <w:rFonts w:ascii="Times New Roman" w:hAnsi="Times New Roman" w:cs="Times New Roman"/>
                <w:sz w:val="20"/>
                <w:szCs w:val="20"/>
              </w:rPr>
              <w:t>СОШ №3, СОШ №5</w:t>
            </w:r>
          </w:p>
        </w:tc>
      </w:tr>
    </w:tbl>
    <w:p w14:paraId="54D0BA32" w14:textId="77777777" w:rsidR="00701704" w:rsidRDefault="00701704" w:rsidP="00111A8D">
      <w:pPr>
        <w:spacing w:after="0" w:line="240" w:lineRule="auto"/>
        <w:ind w:firstLine="709"/>
        <w:rPr>
          <w:rFonts w:ascii="Times New Roman" w:hAnsi="Times New Roman" w:cs="Times New Roman"/>
          <w:kern w:val="0"/>
          <w:sz w:val="28"/>
          <w:szCs w:val="28"/>
          <w:highlight w:val="yellow"/>
          <w14:ligatures w14:val="none"/>
        </w:rPr>
      </w:pPr>
    </w:p>
    <w:p w14:paraId="5A713FBB" w14:textId="002DDDED" w:rsidR="00111A8D" w:rsidRPr="00701704" w:rsidRDefault="00111A8D" w:rsidP="00111A8D">
      <w:pPr>
        <w:spacing w:after="0" w:line="240" w:lineRule="auto"/>
        <w:ind w:firstLine="709"/>
        <w:rPr>
          <w:rFonts w:ascii="Times New Roman" w:hAnsi="Times New Roman" w:cs="Times New Roman"/>
          <w:kern w:val="0"/>
          <w:sz w:val="28"/>
          <w:szCs w:val="28"/>
          <w14:ligatures w14:val="none"/>
        </w:rPr>
      </w:pPr>
      <w:r w:rsidRPr="00701704">
        <w:rPr>
          <w:rFonts w:ascii="Times New Roman" w:hAnsi="Times New Roman" w:cs="Times New Roman"/>
          <w:kern w:val="0"/>
          <w:sz w:val="28"/>
          <w:szCs w:val="28"/>
          <w14:ligatures w14:val="none"/>
        </w:rPr>
        <w:t>От общего количества общеобразовательных организаций доля ОО, в которых более 70% участников по русскому языку, выполнили более 50% заданий базового уровня в 2021 году составила 51,1%, (68 ОО) в 2022 году – 51,2% (65 ОО), в 2023 году – 88,7% (118 ОО)</w:t>
      </w:r>
      <w:r w:rsidR="00701704" w:rsidRPr="00701704">
        <w:rPr>
          <w:rFonts w:ascii="Times New Roman" w:hAnsi="Times New Roman" w:cs="Times New Roman"/>
          <w:kern w:val="0"/>
          <w:sz w:val="28"/>
          <w:szCs w:val="28"/>
          <w14:ligatures w14:val="none"/>
        </w:rPr>
        <w:t>, в 2024 году – 80,5% (107)</w:t>
      </w:r>
      <w:r w:rsidRPr="00701704">
        <w:rPr>
          <w:rFonts w:ascii="Times New Roman" w:hAnsi="Times New Roman" w:cs="Times New Roman"/>
          <w:kern w:val="0"/>
          <w:sz w:val="28"/>
          <w:szCs w:val="28"/>
          <w14:ligatures w14:val="none"/>
        </w:rPr>
        <w:t xml:space="preserve">. Из них в </w:t>
      </w:r>
      <w:r w:rsidR="00701704" w:rsidRPr="00701704">
        <w:rPr>
          <w:rFonts w:ascii="Times New Roman" w:hAnsi="Times New Roman" w:cs="Times New Roman"/>
          <w:kern w:val="0"/>
          <w:sz w:val="28"/>
          <w:szCs w:val="28"/>
          <w14:ligatures w14:val="none"/>
        </w:rPr>
        <w:t>36</w:t>
      </w:r>
      <w:r w:rsidRPr="00701704">
        <w:rPr>
          <w:rFonts w:ascii="Times New Roman" w:hAnsi="Times New Roman" w:cs="Times New Roman"/>
          <w:kern w:val="0"/>
          <w:sz w:val="28"/>
          <w:szCs w:val="28"/>
          <w14:ligatures w14:val="none"/>
        </w:rPr>
        <w:t xml:space="preserve"> ОО (</w:t>
      </w:r>
      <w:r w:rsidR="00701704" w:rsidRPr="00701704">
        <w:rPr>
          <w:rFonts w:ascii="Times New Roman" w:hAnsi="Times New Roman" w:cs="Times New Roman"/>
          <w:kern w:val="0"/>
          <w:sz w:val="28"/>
          <w:szCs w:val="28"/>
          <w14:ligatures w14:val="none"/>
        </w:rPr>
        <w:t>27,1</w:t>
      </w:r>
      <w:r w:rsidRPr="00701704">
        <w:rPr>
          <w:rFonts w:ascii="Times New Roman" w:hAnsi="Times New Roman" w:cs="Times New Roman"/>
          <w:kern w:val="0"/>
          <w:sz w:val="28"/>
          <w:szCs w:val="28"/>
          <w14:ligatures w14:val="none"/>
        </w:rPr>
        <w:t xml:space="preserve">%) </w:t>
      </w:r>
      <w:r w:rsidR="00701704" w:rsidRPr="00701704">
        <w:rPr>
          <w:rFonts w:ascii="Times New Roman" w:hAnsi="Times New Roman" w:cs="Times New Roman"/>
          <w:kern w:val="0"/>
          <w:sz w:val="28"/>
          <w:szCs w:val="28"/>
          <w14:ligatures w14:val="none"/>
        </w:rPr>
        <w:t>100</w:t>
      </w:r>
      <w:r w:rsidRPr="00701704">
        <w:rPr>
          <w:rFonts w:ascii="Times New Roman" w:hAnsi="Times New Roman" w:cs="Times New Roman"/>
          <w:kern w:val="0"/>
          <w:sz w:val="28"/>
          <w:szCs w:val="28"/>
          <w14:ligatures w14:val="none"/>
        </w:rPr>
        <w:t>% участников выполнили более 50% заданий базового уровня.</w:t>
      </w:r>
    </w:p>
    <w:p w14:paraId="4A466512" w14:textId="4CC739BC" w:rsidR="00354F26" w:rsidRPr="00354F26" w:rsidRDefault="00111A8D" w:rsidP="00111A8D">
      <w:pPr>
        <w:spacing w:after="0" w:line="240" w:lineRule="auto"/>
        <w:ind w:firstLine="709"/>
        <w:jc w:val="both"/>
        <w:rPr>
          <w:rFonts w:ascii="Times New Roman" w:hAnsi="Times New Roman" w:cs="Times New Roman"/>
          <w:kern w:val="0"/>
          <w:sz w:val="28"/>
          <w:szCs w:val="28"/>
          <w14:ligatures w14:val="none"/>
        </w:rPr>
      </w:pPr>
      <w:r w:rsidRPr="00354F26">
        <w:rPr>
          <w:rFonts w:ascii="Times New Roman" w:hAnsi="Times New Roman" w:cs="Times New Roman"/>
          <w:kern w:val="0"/>
          <w:sz w:val="28"/>
          <w:szCs w:val="28"/>
          <w14:ligatures w14:val="none"/>
        </w:rPr>
        <w:t xml:space="preserve">В </w:t>
      </w:r>
      <w:r w:rsidR="00354F26" w:rsidRPr="00354F26">
        <w:rPr>
          <w:rFonts w:ascii="Times New Roman" w:hAnsi="Times New Roman" w:cs="Times New Roman"/>
          <w:kern w:val="0"/>
          <w:sz w:val="28"/>
          <w:szCs w:val="28"/>
          <w14:ligatures w14:val="none"/>
        </w:rPr>
        <w:t xml:space="preserve">ООШ №14 Красногвардейского </w:t>
      </w:r>
      <w:r w:rsidR="008C35B6" w:rsidRPr="00354F26">
        <w:rPr>
          <w:rFonts w:ascii="Times New Roman" w:hAnsi="Times New Roman" w:cs="Times New Roman"/>
          <w:kern w:val="0"/>
          <w:sz w:val="28"/>
          <w:szCs w:val="28"/>
          <w14:ligatures w14:val="none"/>
        </w:rPr>
        <w:t>района доля</w:t>
      </w:r>
      <w:r w:rsidR="00354F26" w:rsidRPr="00354F26">
        <w:rPr>
          <w:rFonts w:ascii="Times New Roman" w:hAnsi="Times New Roman" w:cs="Times New Roman"/>
          <w:kern w:val="0"/>
          <w:sz w:val="28"/>
          <w:szCs w:val="28"/>
          <w14:ligatures w14:val="none"/>
        </w:rPr>
        <w:t xml:space="preserve"> участников ВПР 2024, выполнивших более 50% заданий базовой уровня по русскому языку составила 32,1%.</w:t>
      </w:r>
    </w:p>
    <w:p w14:paraId="62B30BAB" w14:textId="77777777" w:rsidR="00354F26" w:rsidRDefault="00354F26" w:rsidP="00111A8D">
      <w:pPr>
        <w:spacing w:after="0" w:line="240" w:lineRule="auto"/>
        <w:ind w:firstLine="709"/>
        <w:jc w:val="both"/>
        <w:rPr>
          <w:rFonts w:ascii="Times New Roman" w:hAnsi="Times New Roman" w:cs="Times New Roman"/>
          <w:kern w:val="0"/>
          <w:sz w:val="28"/>
          <w:szCs w:val="28"/>
          <w:highlight w:val="yellow"/>
          <w14:ligatures w14:val="none"/>
        </w:rPr>
      </w:pPr>
    </w:p>
    <w:p w14:paraId="3F0F77E7" w14:textId="605C214A" w:rsidR="00111A8D" w:rsidRPr="00111A8D" w:rsidRDefault="00111A8D" w:rsidP="00111A8D">
      <w:pPr>
        <w:spacing w:after="0" w:line="240" w:lineRule="auto"/>
        <w:ind w:firstLine="709"/>
        <w:rPr>
          <w:rFonts w:ascii="Times New Roman" w:hAnsi="Times New Roman" w:cs="Times New Roman"/>
          <w:i/>
          <w:iCs/>
          <w:kern w:val="0"/>
          <w:sz w:val="28"/>
          <w:szCs w:val="28"/>
          <w:u w:val="single"/>
          <w14:ligatures w14:val="none"/>
        </w:rPr>
      </w:pPr>
      <w:r w:rsidRPr="00B41C27">
        <w:rPr>
          <w:rFonts w:ascii="Times New Roman" w:hAnsi="Times New Roman" w:cs="Times New Roman"/>
          <w:kern w:val="0"/>
          <w:sz w:val="28"/>
          <w:szCs w:val="28"/>
          <w:u w:val="single"/>
          <w14:ligatures w14:val="none"/>
        </w:rPr>
        <w:t xml:space="preserve">- </w:t>
      </w:r>
      <w:r w:rsidRPr="00B41C27">
        <w:rPr>
          <w:rFonts w:ascii="Times New Roman" w:hAnsi="Times New Roman" w:cs="Times New Roman"/>
          <w:i/>
          <w:iCs/>
          <w:kern w:val="0"/>
          <w:sz w:val="28"/>
          <w:szCs w:val="28"/>
          <w:u w:val="single"/>
          <w14:ligatures w14:val="none"/>
        </w:rPr>
        <w:t>доля обучающихся в 4 классах, выполнивших не менее 50% заданий ВПР повышенного и высокого уровня по русскому языку</w:t>
      </w:r>
    </w:p>
    <w:p w14:paraId="4F77A3EC" w14:textId="77777777" w:rsidR="00111A8D" w:rsidRPr="00111A8D" w:rsidRDefault="00111A8D" w:rsidP="00111A8D">
      <w:pPr>
        <w:spacing w:after="0" w:line="240" w:lineRule="auto"/>
        <w:ind w:firstLine="709"/>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 xml:space="preserve"> </w:t>
      </w:r>
    </w:p>
    <w:tbl>
      <w:tblPr>
        <w:tblStyle w:val="a7"/>
        <w:tblW w:w="9493" w:type="dxa"/>
        <w:tblLook w:val="04A0" w:firstRow="1" w:lastRow="0" w:firstColumn="1" w:lastColumn="0" w:noHBand="0" w:noVBand="1"/>
      </w:tblPr>
      <w:tblGrid>
        <w:gridCol w:w="1903"/>
        <w:gridCol w:w="3479"/>
        <w:gridCol w:w="4111"/>
      </w:tblGrid>
      <w:tr w:rsidR="00400140" w:rsidRPr="00111A8D" w14:paraId="510B528A" w14:textId="77777777" w:rsidTr="00400140">
        <w:tc>
          <w:tcPr>
            <w:tcW w:w="1903" w:type="dxa"/>
          </w:tcPr>
          <w:p w14:paraId="3BD867C1" w14:textId="77777777" w:rsidR="00400140" w:rsidRPr="00111A8D" w:rsidRDefault="00400140" w:rsidP="00111A8D">
            <w:pPr>
              <w:jc w:val="center"/>
              <w:rPr>
                <w:rFonts w:ascii="Times New Roman" w:hAnsi="Times New Roman" w:cs="Times New Roman"/>
                <w:sz w:val="20"/>
                <w:szCs w:val="20"/>
              </w:rPr>
            </w:pPr>
            <w:bookmarkStart w:id="3" w:name="_Hlk124780072"/>
            <w:r w:rsidRPr="00111A8D">
              <w:rPr>
                <w:rFonts w:ascii="Times New Roman" w:hAnsi="Times New Roman" w:cs="Times New Roman"/>
                <w:sz w:val="20"/>
                <w:szCs w:val="20"/>
              </w:rPr>
              <w:t xml:space="preserve">Муниципальное </w:t>
            </w:r>
          </w:p>
          <w:p w14:paraId="78113AD7" w14:textId="77777777" w:rsidR="00400140" w:rsidRPr="00111A8D" w:rsidRDefault="00400140" w:rsidP="00111A8D">
            <w:pPr>
              <w:jc w:val="center"/>
              <w:rPr>
                <w:rFonts w:ascii="Times New Roman" w:hAnsi="Times New Roman" w:cs="Times New Roman"/>
                <w:sz w:val="20"/>
                <w:szCs w:val="20"/>
              </w:rPr>
            </w:pPr>
            <w:r w:rsidRPr="00111A8D">
              <w:rPr>
                <w:rFonts w:ascii="Times New Roman" w:hAnsi="Times New Roman" w:cs="Times New Roman"/>
                <w:sz w:val="20"/>
                <w:szCs w:val="20"/>
              </w:rPr>
              <w:t>образования</w:t>
            </w:r>
          </w:p>
        </w:tc>
        <w:tc>
          <w:tcPr>
            <w:tcW w:w="3479" w:type="dxa"/>
          </w:tcPr>
          <w:p w14:paraId="480B413E" w14:textId="7803DCDA" w:rsidR="00400140" w:rsidRPr="00111A8D" w:rsidRDefault="00400140" w:rsidP="00111A8D">
            <w:pPr>
              <w:rPr>
                <w:rFonts w:ascii="Times New Roman" w:hAnsi="Times New Roman" w:cs="Times New Roman"/>
                <w:sz w:val="20"/>
                <w:szCs w:val="20"/>
              </w:rPr>
            </w:pPr>
            <w:r w:rsidRPr="00111A8D">
              <w:rPr>
                <w:rFonts w:ascii="Times New Roman" w:hAnsi="Times New Roman" w:cs="Times New Roman"/>
                <w:sz w:val="20"/>
                <w:szCs w:val="20"/>
              </w:rPr>
              <w:t>ОО, в которых более 50% участников ВПР-202</w:t>
            </w:r>
            <w:r>
              <w:rPr>
                <w:rFonts w:ascii="Times New Roman" w:hAnsi="Times New Roman" w:cs="Times New Roman"/>
                <w:sz w:val="20"/>
                <w:szCs w:val="20"/>
              </w:rPr>
              <w:t>4</w:t>
            </w:r>
            <w:r w:rsidRPr="00111A8D">
              <w:rPr>
                <w:rFonts w:ascii="Times New Roman" w:hAnsi="Times New Roman" w:cs="Times New Roman"/>
                <w:sz w:val="20"/>
                <w:szCs w:val="20"/>
              </w:rPr>
              <w:t xml:space="preserve"> по русскому языку, выполнили более 50% заданий повышенного и высокого уровня</w:t>
            </w:r>
            <w:r>
              <w:rPr>
                <w:rFonts w:ascii="Times New Roman" w:hAnsi="Times New Roman" w:cs="Times New Roman"/>
                <w:sz w:val="20"/>
                <w:szCs w:val="20"/>
              </w:rPr>
              <w:t>, кроме ОО с численностью участников ВПР менее 10</w:t>
            </w:r>
          </w:p>
        </w:tc>
        <w:tc>
          <w:tcPr>
            <w:tcW w:w="4111" w:type="dxa"/>
          </w:tcPr>
          <w:p w14:paraId="193CEAE0" w14:textId="3F27018B" w:rsidR="00400140" w:rsidRPr="00111A8D" w:rsidRDefault="00400140" w:rsidP="00111A8D">
            <w:pPr>
              <w:rPr>
                <w:rFonts w:ascii="Times New Roman" w:hAnsi="Times New Roman" w:cs="Times New Roman"/>
                <w:sz w:val="20"/>
                <w:szCs w:val="20"/>
              </w:rPr>
            </w:pPr>
            <w:r w:rsidRPr="00111A8D">
              <w:rPr>
                <w:rFonts w:ascii="Times New Roman" w:hAnsi="Times New Roman" w:cs="Times New Roman"/>
                <w:sz w:val="20"/>
                <w:szCs w:val="20"/>
              </w:rPr>
              <w:t xml:space="preserve">ОО, в которых </w:t>
            </w:r>
            <w:bookmarkStart w:id="4" w:name="_Hlk144385516"/>
            <w:r w:rsidRPr="00111A8D">
              <w:rPr>
                <w:rFonts w:ascii="Times New Roman" w:hAnsi="Times New Roman" w:cs="Times New Roman"/>
                <w:sz w:val="20"/>
                <w:szCs w:val="20"/>
              </w:rPr>
              <w:t>доля обучающихся 4 классов, выполнивших не менее 50% заданий ВПР 202</w:t>
            </w:r>
            <w:r>
              <w:rPr>
                <w:rFonts w:ascii="Times New Roman" w:hAnsi="Times New Roman" w:cs="Times New Roman"/>
                <w:sz w:val="20"/>
                <w:szCs w:val="20"/>
              </w:rPr>
              <w:t>4</w:t>
            </w:r>
            <w:r w:rsidRPr="00111A8D">
              <w:rPr>
                <w:rFonts w:ascii="Times New Roman" w:hAnsi="Times New Roman" w:cs="Times New Roman"/>
                <w:sz w:val="20"/>
                <w:szCs w:val="20"/>
              </w:rPr>
              <w:t xml:space="preserve"> повышенного и высокого уровня сложности </w:t>
            </w:r>
            <w:r>
              <w:rPr>
                <w:rFonts w:ascii="Times New Roman" w:hAnsi="Times New Roman" w:cs="Times New Roman"/>
                <w:sz w:val="20"/>
                <w:szCs w:val="20"/>
              </w:rPr>
              <w:t xml:space="preserve">по русскому языку </w:t>
            </w:r>
            <w:r w:rsidRPr="00A90249">
              <w:rPr>
                <w:rFonts w:ascii="Times New Roman" w:hAnsi="Times New Roman" w:cs="Times New Roman"/>
                <w:sz w:val="20"/>
                <w:szCs w:val="20"/>
              </w:rPr>
              <w:t xml:space="preserve">&gt; </w:t>
            </w:r>
            <w:r w:rsidRPr="00111A8D">
              <w:rPr>
                <w:rFonts w:ascii="Times New Roman" w:hAnsi="Times New Roman" w:cs="Times New Roman"/>
                <w:sz w:val="20"/>
                <w:szCs w:val="20"/>
              </w:rPr>
              <w:t xml:space="preserve">или = доле обучающихся, выполнивших не менее </w:t>
            </w:r>
            <w:r>
              <w:rPr>
                <w:rFonts w:ascii="Times New Roman" w:hAnsi="Times New Roman" w:cs="Times New Roman"/>
                <w:sz w:val="20"/>
                <w:szCs w:val="20"/>
              </w:rPr>
              <w:t>75</w:t>
            </w:r>
            <w:r w:rsidRPr="00111A8D">
              <w:rPr>
                <w:rFonts w:ascii="Times New Roman" w:hAnsi="Times New Roman" w:cs="Times New Roman"/>
                <w:sz w:val="20"/>
                <w:szCs w:val="20"/>
              </w:rPr>
              <w:t>% заданий ВПР 202</w:t>
            </w:r>
            <w:r>
              <w:rPr>
                <w:rFonts w:ascii="Times New Roman" w:hAnsi="Times New Roman" w:cs="Times New Roman"/>
                <w:sz w:val="20"/>
                <w:szCs w:val="20"/>
              </w:rPr>
              <w:t>4</w:t>
            </w:r>
            <w:r w:rsidRPr="00111A8D">
              <w:rPr>
                <w:rFonts w:ascii="Times New Roman" w:hAnsi="Times New Roman" w:cs="Times New Roman"/>
                <w:sz w:val="20"/>
                <w:szCs w:val="20"/>
              </w:rPr>
              <w:t xml:space="preserve"> базового уровня</w:t>
            </w:r>
            <w:bookmarkEnd w:id="4"/>
          </w:p>
        </w:tc>
      </w:tr>
      <w:tr w:rsidR="00400140" w:rsidRPr="00111A8D" w14:paraId="4FD1E8D4" w14:textId="77777777" w:rsidTr="00400140">
        <w:tc>
          <w:tcPr>
            <w:tcW w:w="1903" w:type="dxa"/>
          </w:tcPr>
          <w:p w14:paraId="02CA5F90" w14:textId="77777777" w:rsidR="00400140" w:rsidRPr="00111A8D" w:rsidRDefault="00400140" w:rsidP="00400140">
            <w:pPr>
              <w:jc w:val="center"/>
              <w:rPr>
                <w:rFonts w:ascii="Times New Roman" w:hAnsi="Times New Roman" w:cs="Times New Roman"/>
                <w:sz w:val="20"/>
                <w:szCs w:val="20"/>
              </w:rPr>
            </w:pPr>
          </w:p>
        </w:tc>
        <w:tc>
          <w:tcPr>
            <w:tcW w:w="3479" w:type="dxa"/>
          </w:tcPr>
          <w:p w14:paraId="28C0CA6A" w14:textId="489418B1"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ГБОУ РА «АРГ», ЧУОО «Православная гимназия»</w:t>
            </w:r>
          </w:p>
        </w:tc>
        <w:tc>
          <w:tcPr>
            <w:tcW w:w="4111" w:type="dxa"/>
          </w:tcPr>
          <w:p w14:paraId="4240ED06" w14:textId="7C2CAB08"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ГБОУ РА «АРГ», ЧУОО «Православная гимназия»</w:t>
            </w:r>
          </w:p>
        </w:tc>
      </w:tr>
      <w:tr w:rsidR="00400140" w:rsidRPr="00111A8D" w14:paraId="4D516A3B" w14:textId="77777777" w:rsidTr="0048200B">
        <w:tc>
          <w:tcPr>
            <w:tcW w:w="1903" w:type="dxa"/>
          </w:tcPr>
          <w:p w14:paraId="3A6A56B1"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Город Майкоп</w:t>
            </w:r>
          </w:p>
        </w:tc>
        <w:tc>
          <w:tcPr>
            <w:tcW w:w="3479" w:type="dxa"/>
          </w:tcPr>
          <w:p w14:paraId="1C8CA6FC" w14:textId="726DCAED"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СШ №2, </w:t>
            </w:r>
            <w:r w:rsidRPr="00111A8D">
              <w:rPr>
                <w:rFonts w:ascii="Times New Roman" w:hAnsi="Times New Roman" w:cs="Times New Roman"/>
                <w:sz w:val="20"/>
                <w:szCs w:val="20"/>
              </w:rPr>
              <w:t xml:space="preserve">СШ №3, Гимназия №5, </w:t>
            </w:r>
            <w:r>
              <w:rPr>
                <w:rFonts w:ascii="Times New Roman" w:hAnsi="Times New Roman" w:cs="Times New Roman"/>
                <w:sz w:val="20"/>
                <w:szCs w:val="20"/>
              </w:rPr>
              <w:t xml:space="preserve">СШ №6, СШ №7, Лицей №8, </w:t>
            </w:r>
            <w:r w:rsidRPr="00111A8D">
              <w:rPr>
                <w:rFonts w:ascii="Times New Roman" w:hAnsi="Times New Roman" w:cs="Times New Roman"/>
                <w:sz w:val="20"/>
                <w:szCs w:val="20"/>
              </w:rPr>
              <w:t xml:space="preserve">СШ №9, СШ №10, </w:t>
            </w:r>
            <w:r>
              <w:rPr>
                <w:rFonts w:ascii="Times New Roman" w:hAnsi="Times New Roman" w:cs="Times New Roman"/>
                <w:sz w:val="20"/>
                <w:szCs w:val="20"/>
              </w:rPr>
              <w:t xml:space="preserve">СШ №11, </w:t>
            </w:r>
            <w:r w:rsidRPr="00111A8D">
              <w:rPr>
                <w:rFonts w:ascii="Times New Roman" w:hAnsi="Times New Roman" w:cs="Times New Roman"/>
                <w:sz w:val="20"/>
                <w:szCs w:val="20"/>
              </w:rPr>
              <w:t xml:space="preserve">СШ №13, </w:t>
            </w:r>
            <w:r>
              <w:rPr>
                <w:rFonts w:ascii="Times New Roman" w:hAnsi="Times New Roman" w:cs="Times New Roman"/>
                <w:sz w:val="20"/>
                <w:szCs w:val="20"/>
              </w:rPr>
              <w:t xml:space="preserve">СШ №14, </w:t>
            </w:r>
            <w:r w:rsidRPr="00111A8D">
              <w:rPr>
                <w:rFonts w:ascii="Times New Roman" w:hAnsi="Times New Roman" w:cs="Times New Roman"/>
                <w:sz w:val="20"/>
                <w:szCs w:val="20"/>
              </w:rPr>
              <w:t xml:space="preserve">СШ №15, </w:t>
            </w:r>
            <w:r>
              <w:rPr>
                <w:rFonts w:ascii="Times New Roman" w:hAnsi="Times New Roman" w:cs="Times New Roman"/>
                <w:sz w:val="20"/>
                <w:szCs w:val="20"/>
              </w:rPr>
              <w:t xml:space="preserve">СШ №16, </w:t>
            </w:r>
            <w:r w:rsidRPr="00111A8D">
              <w:rPr>
                <w:rFonts w:ascii="Times New Roman" w:hAnsi="Times New Roman" w:cs="Times New Roman"/>
                <w:sz w:val="20"/>
                <w:szCs w:val="20"/>
              </w:rPr>
              <w:t xml:space="preserve">СШ №17, ОЦ №18, Лицей №19, ОШ №20, Гимназия №22, СШ №23, </w:t>
            </w:r>
            <w:r>
              <w:rPr>
                <w:rFonts w:ascii="Times New Roman" w:hAnsi="Times New Roman" w:cs="Times New Roman"/>
                <w:sz w:val="20"/>
                <w:szCs w:val="20"/>
              </w:rPr>
              <w:t xml:space="preserve">СШ №24, </w:t>
            </w:r>
            <w:r w:rsidRPr="00111A8D">
              <w:rPr>
                <w:rFonts w:ascii="Times New Roman" w:hAnsi="Times New Roman" w:cs="Times New Roman"/>
                <w:sz w:val="20"/>
                <w:szCs w:val="20"/>
              </w:rPr>
              <w:t xml:space="preserve">ОШ №25, </w:t>
            </w:r>
            <w:r>
              <w:rPr>
                <w:rFonts w:ascii="Times New Roman" w:hAnsi="Times New Roman" w:cs="Times New Roman"/>
                <w:sz w:val="20"/>
                <w:szCs w:val="20"/>
              </w:rPr>
              <w:t>Н</w:t>
            </w:r>
            <w:r w:rsidRPr="00111A8D">
              <w:rPr>
                <w:rFonts w:ascii="Times New Roman" w:hAnsi="Times New Roman" w:cs="Times New Roman"/>
                <w:sz w:val="20"/>
                <w:szCs w:val="20"/>
              </w:rPr>
              <w:t xml:space="preserve">Ш №26, </w:t>
            </w:r>
            <w:r>
              <w:rPr>
                <w:rFonts w:ascii="Times New Roman" w:hAnsi="Times New Roman" w:cs="Times New Roman"/>
                <w:sz w:val="20"/>
                <w:szCs w:val="20"/>
              </w:rPr>
              <w:t xml:space="preserve">ОШ №27, </w:t>
            </w:r>
            <w:r w:rsidRPr="00111A8D">
              <w:rPr>
                <w:rFonts w:ascii="Times New Roman" w:hAnsi="Times New Roman" w:cs="Times New Roman"/>
                <w:sz w:val="20"/>
                <w:szCs w:val="20"/>
              </w:rPr>
              <w:t>СШ №28,</w:t>
            </w:r>
            <w:r>
              <w:rPr>
                <w:rFonts w:ascii="Times New Roman" w:hAnsi="Times New Roman" w:cs="Times New Roman"/>
                <w:sz w:val="20"/>
                <w:szCs w:val="20"/>
              </w:rPr>
              <w:t xml:space="preserve"> Лицей </w:t>
            </w:r>
            <w:r w:rsidRPr="00111A8D">
              <w:rPr>
                <w:rFonts w:ascii="Times New Roman" w:hAnsi="Times New Roman" w:cs="Times New Roman"/>
                <w:sz w:val="20"/>
                <w:szCs w:val="20"/>
              </w:rPr>
              <w:t xml:space="preserve"> №3</w:t>
            </w:r>
            <w:r>
              <w:rPr>
                <w:rFonts w:ascii="Times New Roman" w:hAnsi="Times New Roman" w:cs="Times New Roman"/>
                <w:sz w:val="20"/>
                <w:szCs w:val="20"/>
              </w:rPr>
              <w:t>4, Лицей №35</w:t>
            </w:r>
          </w:p>
        </w:tc>
        <w:tc>
          <w:tcPr>
            <w:tcW w:w="4111" w:type="dxa"/>
          </w:tcPr>
          <w:p w14:paraId="164E1A3E" w14:textId="7DDCE930"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СШ №2, </w:t>
            </w:r>
            <w:r w:rsidRPr="00111A8D">
              <w:rPr>
                <w:rFonts w:ascii="Times New Roman" w:hAnsi="Times New Roman" w:cs="Times New Roman"/>
                <w:sz w:val="20"/>
                <w:szCs w:val="20"/>
              </w:rPr>
              <w:t xml:space="preserve">СШ №3, Гимназия №5, </w:t>
            </w:r>
            <w:r>
              <w:rPr>
                <w:rFonts w:ascii="Times New Roman" w:hAnsi="Times New Roman" w:cs="Times New Roman"/>
                <w:sz w:val="20"/>
                <w:szCs w:val="20"/>
              </w:rPr>
              <w:t xml:space="preserve">СШ №6, СШ №7, Лицей №8, </w:t>
            </w:r>
            <w:r w:rsidRPr="00111A8D">
              <w:rPr>
                <w:rFonts w:ascii="Times New Roman" w:hAnsi="Times New Roman" w:cs="Times New Roman"/>
                <w:sz w:val="20"/>
                <w:szCs w:val="20"/>
              </w:rPr>
              <w:t xml:space="preserve">СШ №9, СШ №10, </w:t>
            </w:r>
            <w:r>
              <w:rPr>
                <w:rFonts w:ascii="Times New Roman" w:hAnsi="Times New Roman" w:cs="Times New Roman"/>
                <w:sz w:val="20"/>
                <w:szCs w:val="20"/>
              </w:rPr>
              <w:t xml:space="preserve">СШ №11, СШ №14, </w:t>
            </w:r>
            <w:r w:rsidRPr="00111A8D">
              <w:rPr>
                <w:rFonts w:ascii="Times New Roman" w:hAnsi="Times New Roman" w:cs="Times New Roman"/>
                <w:sz w:val="20"/>
                <w:szCs w:val="20"/>
              </w:rPr>
              <w:t xml:space="preserve">СШ №15, </w:t>
            </w:r>
            <w:r>
              <w:rPr>
                <w:rFonts w:ascii="Times New Roman" w:hAnsi="Times New Roman" w:cs="Times New Roman"/>
                <w:sz w:val="20"/>
                <w:szCs w:val="20"/>
              </w:rPr>
              <w:t xml:space="preserve"> </w:t>
            </w:r>
            <w:r w:rsidRPr="00111A8D">
              <w:rPr>
                <w:rFonts w:ascii="Times New Roman" w:hAnsi="Times New Roman" w:cs="Times New Roman"/>
                <w:sz w:val="20"/>
                <w:szCs w:val="20"/>
              </w:rPr>
              <w:t xml:space="preserve">СШ №17, ОЦ №18, Лицей №19, ОШ №20, Гимназия №22, СШ №23, </w:t>
            </w:r>
            <w:r>
              <w:rPr>
                <w:rFonts w:ascii="Times New Roman" w:hAnsi="Times New Roman" w:cs="Times New Roman"/>
                <w:sz w:val="20"/>
                <w:szCs w:val="20"/>
              </w:rPr>
              <w:t xml:space="preserve">СШ №24, </w:t>
            </w:r>
            <w:r w:rsidRPr="00111A8D">
              <w:rPr>
                <w:rFonts w:ascii="Times New Roman" w:hAnsi="Times New Roman" w:cs="Times New Roman"/>
                <w:sz w:val="20"/>
                <w:szCs w:val="20"/>
              </w:rPr>
              <w:t xml:space="preserve">ОШ №25, </w:t>
            </w:r>
            <w:r>
              <w:rPr>
                <w:rFonts w:ascii="Times New Roman" w:hAnsi="Times New Roman" w:cs="Times New Roman"/>
                <w:sz w:val="20"/>
                <w:szCs w:val="20"/>
              </w:rPr>
              <w:t>Н</w:t>
            </w:r>
            <w:r w:rsidRPr="00111A8D">
              <w:rPr>
                <w:rFonts w:ascii="Times New Roman" w:hAnsi="Times New Roman" w:cs="Times New Roman"/>
                <w:sz w:val="20"/>
                <w:szCs w:val="20"/>
              </w:rPr>
              <w:t xml:space="preserve">Ш №26, </w:t>
            </w:r>
            <w:r>
              <w:rPr>
                <w:rFonts w:ascii="Times New Roman" w:hAnsi="Times New Roman" w:cs="Times New Roman"/>
                <w:sz w:val="20"/>
                <w:szCs w:val="20"/>
              </w:rPr>
              <w:t xml:space="preserve">ОШ №27, </w:t>
            </w:r>
            <w:r w:rsidRPr="00111A8D">
              <w:rPr>
                <w:rFonts w:ascii="Times New Roman" w:hAnsi="Times New Roman" w:cs="Times New Roman"/>
                <w:sz w:val="20"/>
                <w:szCs w:val="20"/>
              </w:rPr>
              <w:t>СШ №28,</w:t>
            </w:r>
            <w:r>
              <w:rPr>
                <w:rFonts w:ascii="Times New Roman" w:hAnsi="Times New Roman" w:cs="Times New Roman"/>
                <w:sz w:val="20"/>
                <w:szCs w:val="20"/>
              </w:rPr>
              <w:t xml:space="preserve"> Лицей </w:t>
            </w:r>
            <w:r w:rsidRPr="00111A8D">
              <w:rPr>
                <w:rFonts w:ascii="Times New Roman" w:hAnsi="Times New Roman" w:cs="Times New Roman"/>
                <w:sz w:val="20"/>
                <w:szCs w:val="20"/>
              </w:rPr>
              <w:t xml:space="preserve"> №3</w:t>
            </w:r>
            <w:r>
              <w:rPr>
                <w:rFonts w:ascii="Times New Roman" w:hAnsi="Times New Roman" w:cs="Times New Roman"/>
                <w:sz w:val="20"/>
                <w:szCs w:val="20"/>
              </w:rPr>
              <w:t>4, Лицей №35</w:t>
            </w:r>
          </w:p>
        </w:tc>
      </w:tr>
      <w:tr w:rsidR="00400140" w:rsidRPr="00111A8D" w14:paraId="193E8536" w14:textId="77777777" w:rsidTr="00D73A1E">
        <w:tc>
          <w:tcPr>
            <w:tcW w:w="1903" w:type="dxa"/>
          </w:tcPr>
          <w:p w14:paraId="47652BA1"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Город Адыгейск</w:t>
            </w:r>
          </w:p>
        </w:tc>
        <w:tc>
          <w:tcPr>
            <w:tcW w:w="3479" w:type="dxa"/>
          </w:tcPr>
          <w:p w14:paraId="0F47A34C" w14:textId="4F61B44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СОШ №1, СОШ №2, СОШ №3, СОШ №4</w:t>
            </w:r>
            <w:r>
              <w:rPr>
                <w:rFonts w:ascii="Times New Roman" w:hAnsi="Times New Roman" w:cs="Times New Roman"/>
                <w:sz w:val="20"/>
                <w:szCs w:val="20"/>
              </w:rPr>
              <w:t>, СОШ №5</w:t>
            </w:r>
          </w:p>
        </w:tc>
        <w:tc>
          <w:tcPr>
            <w:tcW w:w="4111" w:type="dxa"/>
          </w:tcPr>
          <w:p w14:paraId="057FF74A" w14:textId="425B1376"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СОШ №3, СОШ №4</w:t>
            </w:r>
          </w:p>
        </w:tc>
      </w:tr>
      <w:tr w:rsidR="00400140" w:rsidRPr="00111A8D" w14:paraId="15E8755E" w14:textId="77777777" w:rsidTr="001A7ADF">
        <w:tc>
          <w:tcPr>
            <w:tcW w:w="1903" w:type="dxa"/>
          </w:tcPr>
          <w:p w14:paraId="0E892C5B"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Гиагинский район</w:t>
            </w:r>
          </w:p>
        </w:tc>
        <w:tc>
          <w:tcPr>
            <w:tcW w:w="3479" w:type="dxa"/>
          </w:tcPr>
          <w:p w14:paraId="3F775A54" w14:textId="41D2CAF6"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СОШ №1, 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 xml:space="preserve">СОШ №4, </w:t>
            </w:r>
            <w:r>
              <w:rPr>
                <w:rFonts w:ascii="Times New Roman" w:hAnsi="Times New Roman" w:cs="Times New Roman"/>
                <w:sz w:val="20"/>
                <w:szCs w:val="20"/>
              </w:rPr>
              <w:t xml:space="preserve">СОШ №5, </w:t>
            </w:r>
            <w:r w:rsidRPr="00111A8D">
              <w:rPr>
                <w:rFonts w:ascii="Times New Roman" w:hAnsi="Times New Roman" w:cs="Times New Roman"/>
                <w:sz w:val="20"/>
                <w:szCs w:val="20"/>
              </w:rPr>
              <w:t>СОШ №6, СОШ №7, СОШ №8, СОШ №9, СОШ №10, СОШ №11</w:t>
            </w:r>
          </w:p>
        </w:tc>
        <w:tc>
          <w:tcPr>
            <w:tcW w:w="4111" w:type="dxa"/>
          </w:tcPr>
          <w:p w14:paraId="50458412" w14:textId="206BEE18"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СОШ №1, 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СОШ №7, СОШ №8, СОШ №9, СОШ №10, СОШ №11</w:t>
            </w:r>
          </w:p>
        </w:tc>
      </w:tr>
      <w:tr w:rsidR="00400140" w:rsidRPr="00111A8D" w14:paraId="34179F8F" w14:textId="77777777" w:rsidTr="00F20CB3">
        <w:tc>
          <w:tcPr>
            <w:tcW w:w="1903" w:type="dxa"/>
          </w:tcPr>
          <w:p w14:paraId="11EB4DED"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lastRenderedPageBreak/>
              <w:t>Кошехабльский район</w:t>
            </w:r>
          </w:p>
        </w:tc>
        <w:tc>
          <w:tcPr>
            <w:tcW w:w="3479" w:type="dxa"/>
          </w:tcPr>
          <w:p w14:paraId="0B19281C" w14:textId="31C8BA23"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СОШ №1, СОШ №2, СОШ №3, СОШ №5, </w:t>
            </w:r>
            <w:r w:rsidRPr="00111A8D">
              <w:rPr>
                <w:rFonts w:ascii="Times New Roman" w:hAnsi="Times New Roman" w:cs="Times New Roman"/>
                <w:sz w:val="20"/>
                <w:szCs w:val="20"/>
              </w:rPr>
              <w:t>СОШ №6, СОШ №</w:t>
            </w:r>
            <w:r>
              <w:rPr>
                <w:rFonts w:ascii="Times New Roman" w:hAnsi="Times New Roman" w:cs="Times New Roman"/>
                <w:sz w:val="20"/>
                <w:szCs w:val="20"/>
              </w:rPr>
              <w:t>9</w:t>
            </w:r>
            <w:r w:rsidRPr="00111A8D">
              <w:rPr>
                <w:rFonts w:ascii="Times New Roman" w:hAnsi="Times New Roman" w:cs="Times New Roman"/>
                <w:sz w:val="20"/>
                <w:szCs w:val="20"/>
              </w:rPr>
              <w:t xml:space="preserve">, СОШ №11, </w:t>
            </w:r>
            <w:r>
              <w:rPr>
                <w:rFonts w:ascii="Times New Roman" w:hAnsi="Times New Roman" w:cs="Times New Roman"/>
                <w:sz w:val="20"/>
                <w:szCs w:val="20"/>
              </w:rPr>
              <w:t>ОШ №12</w:t>
            </w:r>
          </w:p>
        </w:tc>
        <w:tc>
          <w:tcPr>
            <w:tcW w:w="4111" w:type="dxa"/>
          </w:tcPr>
          <w:p w14:paraId="151079A6" w14:textId="3DFE3FD0"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СОШ №1, СОШ №</w:t>
            </w:r>
            <w:r w:rsidR="0096658A">
              <w:rPr>
                <w:rFonts w:ascii="Times New Roman" w:hAnsi="Times New Roman" w:cs="Times New Roman"/>
                <w:sz w:val="20"/>
                <w:szCs w:val="20"/>
              </w:rPr>
              <w:t>2, СОШ</w:t>
            </w:r>
            <w:r>
              <w:rPr>
                <w:rFonts w:ascii="Times New Roman" w:hAnsi="Times New Roman" w:cs="Times New Roman"/>
                <w:sz w:val="20"/>
                <w:szCs w:val="20"/>
              </w:rPr>
              <w:t xml:space="preserve"> №5, </w:t>
            </w:r>
            <w:r w:rsidRPr="00111A8D">
              <w:rPr>
                <w:rFonts w:ascii="Times New Roman" w:hAnsi="Times New Roman" w:cs="Times New Roman"/>
                <w:sz w:val="20"/>
                <w:szCs w:val="20"/>
              </w:rPr>
              <w:t>СОШ №6, СОШ №</w:t>
            </w:r>
            <w:r>
              <w:rPr>
                <w:rFonts w:ascii="Times New Roman" w:hAnsi="Times New Roman" w:cs="Times New Roman"/>
                <w:sz w:val="20"/>
                <w:szCs w:val="20"/>
              </w:rPr>
              <w:t>9</w:t>
            </w:r>
            <w:r w:rsidRPr="00111A8D">
              <w:rPr>
                <w:rFonts w:ascii="Times New Roman" w:hAnsi="Times New Roman" w:cs="Times New Roman"/>
                <w:sz w:val="20"/>
                <w:szCs w:val="20"/>
              </w:rPr>
              <w:t xml:space="preserve">, СОШ №11, </w:t>
            </w:r>
            <w:r>
              <w:rPr>
                <w:rFonts w:ascii="Times New Roman" w:hAnsi="Times New Roman" w:cs="Times New Roman"/>
                <w:sz w:val="20"/>
                <w:szCs w:val="20"/>
              </w:rPr>
              <w:t>ООШ №12, ООШ №13</w:t>
            </w:r>
          </w:p>
        </w:tc>
      </w:tr>
      <w:tr w:rsidR="00400140" w:rsidRPr="00111A8D" w14:paraId="71B1766F" w14:textId="77777777" w:rsidTr="00BA2CA5">
        <w:tc>
          <w:tcPr>
            <w:tcW w:w="1903" w:type="dxa"/>
          </w:tcPr>
          <w:p w14:paraId="09510B04"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Красногвардейский район</w:t>
            </w:r>
          </w:p>
        </w:tc>
        <w:tc>
          <w:tcPr>
            <w:tcW w:w="3479" w:type="dxa"/>
          </w:tcPr>
          <w:p w14:paraId="052058AC" w14:textId="2A2E0174"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Гимназия №1, </w:t>
            </w:r>
            <w:r w:rsidRPr="00111A8D">
              <w:rPr>
                <w:rFonts w:ascii="Times New Roman" w:hAnsi="Times New Roman" w:cs="Times New Roman"/>
                <w:sz w:val="20"/>
                <w:szCs w:val="20"/>
              </w:rPr>
              <w:t xml:space="preserve">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 xml:space="preserve">СОШ №4, </w:t>
            </w:r>
            <w:r>
              <w:rPr>
                <w:rFonts w:ascii="Times New Roman" w:hAnsi="Times New Roman" w:cs="Times New Roman"/>
                <w:sz w:val="20"/>
                <w:szCs w:val="20"/>
              </w:rPr>
              <w:t xml:space="preserve">СОШ №5, </w:t>
            </w:r>
            <w:r w:rsidRPr="00111A8D">
              <w:rPr>
                <w:rFonts w:ascii="Times New Roman" w:hAnsi="Times New Roman" w:cs="Times New Roman"/>
                <w:sz w:val="20"/>
                <w:szCs w:val="20"/>
              </w:rPr>
              <w:t>СОШ №</w:t>
            </w:r>
            <w:r>
              <w:rPr>
                <w:rFonts w:ascii="Times New Roman" w:hAnsi="Times New Roman" w:cs="Times New Roman"/>
                <w:sz w:val="20"/>
                <w:szCs w:val="20"/>
              </w:rPr>
              <w:t>10</w:t>
            </w:r>
            <w:r w:rsidRPr="00111A8D">
              <w:rPr>
                <w:rFonts w:ascii="Times New Roman" w:hAnsi="Times New Roman" w:cs="Times New Roman"/>
                <w:sz w:val="20"/>
                <w:szCs w:val="20"/>
              </w:rPr>
              <w:t>, СОШ №</w:t>
            </w:r>
            <w:r>
              <w:rPr>
                <w:rFonts w:ascii="Times New Roman" w:hAnsi="Times New Roman" w:cs="Times New Roman"/>
                <w:sz w:val="20"/>
                <w:szCs w:val="20"/>
              </w:rPr>
              <w:t>11</w:t>
            </w:r>
          </w:p>
        </w:tc>
        <w:tc>
          <w:tcPr>
            <w:tcW w:w="4111" w:type="dxa"/>
          </w:tcPr>
          <w:p w14:paraId="79CE12BB" w14:textId="698FABFF"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Гимназия №1, </w:t>
            </w:r>
            <w:r w:rsidRPr="00111A8D">
              <w:rPr>
                <w:rFonts w:ascii="Times New Roman" w:hAnsi="Times New Roman" w:cs="Times New Roman"/>
                <w:sz w:val="20"/>
                <w:szCs w:val="20"/>
              </w:rPr>
              <w:t xml:space="preserve">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 xml:space="preserve">СОШ №4, </w:t>
            </w:r>
            <w:r>
              <w:rPr>
                <w:rFonts w:ascii="Times New Roman" w:hAnsi="Times New Roman" w:cs="Times New Roman"/>
                <w:sz w:val="20"/>
                <w:szCs w:val="20"/>
              </w:rPr>
              <w:t xml:space="preserve">СОШ №5, СОШ №6, СОШ №8, </w:t>
            </w:r>
            <w:r w:rsidRPr="00111A8D">
              <w:rPr>
                <w:rFonts w:ascii="Times New Roman" w:hAnsi="Times New Roman" w:cs="Times New Roman"/>
                <w:sz w:val="20"/>
                <w:szCs w:val="20"/>
              </w:rPr>
              <w:t>СОШ №</w:t>
            </w:r>
            <w:r>
              <w:rPr>
                <w:rFonts w:ascii="Times New Roman" w:hAnsi="Times New Roman" w:cs="Times New Roman"/>
                <w:sz w:val="20"/>
                <w:szCs w:val="20"/>
              </w:rPr>
              <w:t>10</w:t>
            </w:r>
            <w:r w:rsidRPr="00111A8D">
              <w:rPr>
                <w:rFonts w:ascii="Times New Roman" w:hAnsi="Times New Roman" w:cs="Times New Roman"/>
                <w:sz w:val="20"/>
                <w:szCs w:val="20"/>
              </w:rPr>
              <w:t>, СОШ №</w:t>
            </w:r>
            <w:r>
              <w:rPr>
                <w:rFonts w:ascii="Times New Roman" w:hAnsi="Times New Roman" w:cs="Times New Roman"/>
                <w:sz w:val="20"/>
                <w:szCs w:val="20"/>
              </w:rPr>
              <w:t>11, СОШ №13, СОШ №14, СОШ №15</w:t>
            </w:r>
          </w:p>
        </w:tc>
      </w:tr>
      <w:tr w:rsidR="00400140" w:rsidRPr="00111A8D" w14:paraId="61AAC4B3" w14:textId="77777777" w:rsidTr="006C7D5E">
        <w:tc>
          <w:tcPr>
            <w:tcW w:w="1903" w:type="dxa"/>
          </w:tcPr>
          <w:p w14:paraId="40196CBF"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Майкопский район</w:t>
            </w:r>
          </w:p>
        </w:tc>
        <w:tc>
          <w:tcPr>
            <w:tcW w:w="3479" w:type="dxa"/>
          </w:tcPr>
          <w:p w14:paraId="2A6DAEEF" w14:textId="3B31E859"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ОЦ №1, </w:t>
            </w:r>
            <w:r w:rsidRPr="00111A8D">
              <w:rPr>
                <w:rFonts w:ascii="Times New Roman" w:hAnsi="Times New Roman" w:cs="Times New Roman"/>
                <w:sz w:val="20"/>
                <w:szCs w:val="20"/>
              </w:rPr>
              <w:t>ОЦ №2, ОЦ №3, ОЦ №4, ОЦ №5, ОЦ №6, ОЦ №7, ОЦ №8, ОЦ №9, ОЦ №11</w:t>
            </w:r>
          </w:p>
        </w:tc>
        <w:tc>
          <w:tcPr>
            <w:tcW w:w="4111" w:type="dxa"/>
          </w:tcPr>
          <w:p w14:paraId="4DEEEA99" w14:textId="3A8B2E4D"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ОЦ №1, </w:t>
            </w:r>
            <w:r w:rsidRPr="00111A8D">
              <w:rPr>
                <w:rFonts w:ascii="Times New Roman" w:hAnsi="Times New Roman" w:cs="Times New Roman"/>
                <w:sz w:val="20"/>
                <w:szCs w:val="20"/>
              </w:rPr>
              <w:t>ОЦ №2, ОЦ №3, ОЦ №</w:t>
            </w:r>
            <w:r w:rsidR="00B31876" w:rsidRPr="00111A8D">
              <w:rPr>
                <w:rFonts w:ascii="Times New Roman" w:hAnsi="Times New Roman" w:cs="Times New Roman"/>
                <w:sz w:val="20"/>
                <w:szCs w:val="20"/>
              </w:rPr>
              <w:t>4, ОЦ</w:t>
            </w:r>
            <w:r w:rsidRPr="00111A8D">
              <w:rPr>
                <w:rFonts w:ascii="Times New Roman" w:hAnsi="Times New Roman" w:cs="Times New Roman"/>
                <w:sz w:val="20"/>
                <w:szCs w:val="20"/>
              </w:rPr>
              <w:t xml:space="preserve"> №6, </w:t>
            </w:r>
            <w:r w:rsidR="0096658A">
              <w:rPr>
                <w:rFonts w:ascii="Times New Roman" w:hAnsi="Times New Roman" w:cs="Times New Roman"/>
                <w:sz w:val="20"/>
                <w:szCs w:val="20"/>
              </w:rPr>
              <w:t>ОЦ №</w:t>
            </w:r>
            <w:r w:rsidR="00B31876">
              <w:rPr>
                <w:rFonts w:ascii="Times New Roman" w:hAnsi="Times New Roman" w:cs="Times New Roman"/>
                <w:sz w:val="20"/>
                <w:szCs w:val="20"/>
              </w:rPr>
              <w:t xml:space="preserve">7, </w:t>
            </w:r>
            <w:r w:rsidR="00B31876" w:rsidRPr="00111A8D">
              <w:rPr>
                <w:rFonts w:ascii="Times New Roman" w:hAnsi="Times New Roman" w:cs="Times New Roman"/>
                <w:sz w:val="20"/>
                <w:szCs w:val="20"/>
              </w:rPr>
              <w:t>ОЦ</w:t>
            </w:r>
            <w:r w:rsidRPr="00111A8D">
              <w:rPr>
                <w:rFonts w:ascii="Times New Roman" w:hAnsi="Times New Roman" w:cs="Times New Roman"/>
                <w:sz w:val="20"/>
                <w:szCs w:val="20"/>
              </w:rPr>
              <w:t xml:space="preserve"> №</w:t>
            </w:r>
            <w:r w:rsidR="00B31876" w:rsidRPr="00111A8D">
              <w:rPr>
                <w:rFonts w:ascii="Times New Roman" w:hAnsi="Times New Roman" w:cs="Times New Roman"/>
                <w:sz w:val="20"/>
                <w:szCs w:val="20"/>
              </w:rPr>
              <w:t>8, ОЦ</w:t>
            </w:r>
            <w:r w:rsidRPr="00111A8D">
              <w:rPr>
                <w:rFonts w:ascii="Times New Roman" w:hAnsi="Times New Roman" w:cs="Times New Roman"/>
                <w:sz w:val="20"/>
                <w:szCs w:val="20"/>
              </w:rPr>
              <w:t xml:space="preserve"> №11</w:t>
            </w:r>
          </w:p>
        </w:tc>
      </w:tr>
      <w:tr w:rsidR="00400140" w:rsidRPr="00111A8D" w14:paraId="132E1AD1" w14:textId="77777777" w:rsidTr="00342F82">
        <w:tc>
          <w:tcPr>
            <w:tcW w:w="1903" w:type="dxa"/>
          </w:tcPr>
          <w:p w14:paraId="6F48EE0D"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Тахтамукайский район</w:t>
            </w:r>
          </w:p>
        </w:tc>
        <w:tc>
          <w:tcPr>
            <w:tcW w:w="3479" w:type="dxa"/>
          </w:tcPr>
          <w:p w14:paraId="5BE15F8F" w14:textId="38BD6EEA" w:rsidR="00400140" w:rsidRPr="00111A8D" w:rsidRDefault="00400140" w:rsidP="00400140">
            <w:pPr>
              <w:rPr>
                <w:rFonts w:ascii="Times New Roman" w:hAnsi="Times New Roman" w:cs="Times New Roman"/>
                <w:sz w:val="20"/>
                <w:szCs w:val="20"/>
              </w:rPr>
            </w:pPr>
            <w:r>
              <w:rPr>
                <w:rFonts w:ascii="Times New Roman" w:hAnsi="Times New Roman" w:cs="Times New Roman"/>
                <w:sz w:val="20"/>
                <w:szCs w:val="20"/>
              </w:rPr>
              <w:t xml:space="preserve">СШ №1, </w:t>
            </w:r>
            <w:r w:rsidRPr="00111A8D">
              <w:rPr>
                <w:rFonts w:ascii="Times New Roman" w:hAnsi="Times New Roman" w:cs="Times New Roman"/>
                <w:sz w:val="20"/>
                <w:szCs w:val="20"/>
              </w:rPr>
              <w:t xml:space="preserve">СШ №2, </w:t>
            </w:r>
            <w:r>
              <w:rPr>
                <w:rFonts w:ascii="Times New Roman" w:hAnsi="Times New Roman" w:cs="Times New Roman"/>
                <w:sz w:val="20"/>
                <w:szCs w:val="20"/>
              </w:rPr>
              <w:t xml:space="preserve">СШ №3, СШ №4, </w:t>
            </w:r>
            <w:r w:rsidRPr="00111A8D">
              <w:rPr>
                <w:rFonts w:ascii="Times New Roman" w:hAnsi="Times New Roman" w:cs="Times New Roman"/>
                <w:sz w:val="20"/>
                <w:szCs w:val="20"/>
              </w:rPr>
              <w:t xml:space="preserve">СШ №6, СШ №7, СШ №10, СШ №13, СШ №14, </w:t>
            </w:r>
            <w:r>
              <w:rPr>
                <w:rFonts w:ascii="Times New Roman" w:hAnsi="Times New Roman" w:cs="Times New Roman"/>
                <w:sz w:val="20"/>
                <w:szCs w:val="20"/>
              </w:rPr>
              <w:t xml:space="preserve">НШ №17, СШ №19, СШ №24, СШ №25, </w:t>
            </w:r>
            <w:r w:rsidRPr="00111A8D">
              <w:rPr>
                <w:rFonts w:ascii="Times New Roman" w:hAnsi="Times New Roman" w:cs="Times New Roman"/>
                <w:sz w:val="20"/>
                <w:szCs w:val="20"/>
              </w:rPr>
              <w:t>СШ №27</w:t>
            </w:r>
          </w:p>
        </w:tc>
        <w:tc>
          <w:tcPr>
            <w:tcW w:w="4111" w:type="dxa"/>
          </w:tcPr>
          <w:p w14:paraId="75BDF35D" w14:textId="7A295A3E"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СШ №2, </w:t>
            </w:r>
            <w:r>
              <w:rPr>
                <w:rFonts w:ascii="Times New Roman" w:hAnsi="Times New Roman" w:cs="Times New Roman"/>
                <w:sz w:val="20"/>
                <w:szCs w:val="20"/>
              </w:rPr>
              <w:t xml:space="preserve">СШ №3, СШ №4, </w:t>
            </w:r>
            <w:r w:rsidR="0096658A">
              <w:rPr>
                <w:rFonts w:ascii="Times New Roman" w:hAnsi="Times New Roman" w:cs="Times New Roman"/>
                <w:sz w:val="20"/>
                <w:szCs w:val="20"/>
              </w:rPr>
              <w:t>СШ №</w:t>
            </w:r>
            <w:r w:rsidR="00B31876">
              <w:rPr>
                <w:rFonts w:ascii="Times New Roman" w:hAnsi="Times New Roman" w:cs="Times New Roman"/>
                <w:sz w:val="20"/>
                <w:szCs w:val="20"/>
              </w:rPr>
              <w:t xml:space="preserve">5, </w:t>
            </w:r>
            <w:r w:rsidR="00B31876" w:rsidRPr="00111A8D">
              <w:rPr>
                <w:rFonts w:ascii="Times New Roman" w:hAnsi="Times New Roman" w:cs="Times New Roman"/>
                <w:sz w:val="20"/>
                <w:szCs w:val="20"/>
              </w:rPr>
              <w:t>СШ</w:t>
            </w:r>
            <w:r w:rsidRPr="00111A8D">
              <w:rPr>
                <w:rFonts w:ascii="Times New Roman" w:hAnsi="Times New Roman" w:cs="Times New Roman"/>
                <w:sz w:val="20"/>
                <w:szCs w:val="20"/>
              </w:rPr>
              <w:t xml:space="preserve"> №7, СШ №10, </w:t>
            </w:r>
            <w:r w:rsidR="0096658A">
              <w:rPr>
                <w:rFonts w:ascii="Times New Roman" w:hAnsi="Times New Roman" w:cs="Times New Roman"/>
                <w:sz w:val="20"/>
                <w:szCs w:val="20"/>
              </w:rPr>
              <w:t xml:space="preserve">СШ №11, </w:t>
            </w:r>
            <w:r w:rsidRPr="00111A8D">
              <w:rPr>
                <w:rFonts w:ascii="Times New Roman" w:hAnsi="Times New Roman" w:cs="Times New Roman"/>
                <w:sz w:val="20"/>
                <w:szCs w:val="20"/>
              </w:rPr>
              <w:t xml:space="preserve">СШ №13, СШ №14, </w:t>
            </w:r>
            <w:r>
              <w:rPr>
                <w:rFonts w:ascii="Times New Roman" w:hAnsi="Times New Roman" w:cs="Times New Roman"/>
                <w:sz w:val="20"/>
                <w:szCs w:val="20"/>
              </w:rPr>
              <w:t>НШ №17, СШ №19, СШ №24, СШ №25</w:t>
            </w:r>
          </w:p>
        </w:tc>
      </w:tr>
      <w:tr w:rsidR="00400140" w:rsidRPr="00111A8D" w14:paraId="39780F8E" w14:textId="77777777" w:rsidTr="001A20BC">
        <w:tc>
          <w:tcPr>
            <w:tcW w:w="1903" w:type="dxa"/>
          </w:tcPr>
          <w:p w14:paraId="6AC78A48"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Теучежский район</w:t>
            </w:r>
          </w:p>
        </w:tc>
        <w:tc>
          <w:tcPr>
            <w:tcW w:w="3479" w:type="dxa"/>
          </w:tcPr>
          <w:p w14:paraId="0410DB81" w14:textId="6DBAA291"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СОШ №1, 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 xml:space="preserve">СОШ №6, </w:t>
            </w:r>
            <w:r>
              <w:rPr>
                <w:rFonts w:ascii="Times New Roman" w:hAnsi="Times New Roman" w:cs="Times New Roman"/>
                <w:sz w:val="20"/>
                <w:szCs w:val="20"/>
              </w:rPr>
              <w:t xml:space="preserve">СОШ №8, </w:t>
            </w:r>
            <w:r w:rsidRPr="00111A8D">
              <w:rPr>
                <w:rFonts w:ascii="Times New Roman" w:hAnsi="Times New Roman" w:cs="Times New Roman"/>
                <w:sz w:val="20"/>
                <w:szCs w:val="20"/>
              </w:rPr>
              <w:t>СОШ №9, СОШ №10</w:t>
            </w:r>
            <w:r>
              <w:rPr>
                <w:rFonts w:ascii="Times New Roman" w:hAnsi="Times New Roman" w:cs="Times New Roman"/>
                <w:sz w:val="20"/>
                <w:szCs w:val="20"/>
              </w:rPr>
              <w:t>, СОШ №11</w:t>
            </w:r>
          </w:p>
        </w:tc>
        <w:tc>
          <w:tcPr>
            <w:tcW w:w="4111" w:type="dxa"/>
          </w:tcPr>
          <w:p w14:paraId="3E64BB73" w14:textId="3A0B2269"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 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 xml:space="preserve">СОШ №6, </w:t>
            </w:r>
            <w:r>
              <w:rPr>
                <w:rFonts w:ascii="Times New Roman" w:hAnsi="Times New Roman" w:cs="Times New Roman"/>
                <w:sz w:val="20"/>
                <w:szCs w:val="20"/>
              </w:rPr>
              <w:t xml:space="preserve">СОШ №8, </w:t>
            </w:r>
            <w:r w:rsidRPr="00111A8D">
              <w:rPr>
                <w:rFonts w:ascii="Times New Roman" w:hAnsi="Times New Roman" w:cs="Times New Roman"/>
                <w:sz w:val="20"/>
                <w:szCs w:val="20"/>
              </w:rPr>
              <w:t>СОШ №9, СОШ №10</w:t>
            </w:r>
            <w:r>
              <w:rPr>
                <w:rFonts w:ascii="Times New Roman" w:hAnsi="Times New Roman" w:cs="Times New Roman"/>
                <w:sz w:val="20"/>
                <w:szCs w:val="20"/>
              </w:rPr>
              <w:t>, СОШ №11</w:t>
            </w:r>
          </w:p>
        </w:tc>
      </w:tr>
      <w:tr w:rsidR="00400140" w:rsidRPr="00111A8D" w14:paraId="0CBE8F8D" w14:textId="77777777" w:rsidTr="007C103F">
        <w:tc>
          <w:tcPr>
            <w:tcW w:w="1903" w:type="dxa"/>
          </w:tcPr>
          <w:p w14:paraId="4DF9A030" w14:textId="77777777"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Шовгеновский район</w:t>
            </w:r>
          </w:p>
        </w:tc>
        <w:tc>
          <w:tcPr>
            <w:tcW w:w="3479" w:type="dxa"/>
          </w:tcPr>
          <w:p w14:paraId="7C8336F6" w14:textId="3BE70CD9"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СОШ №1, СОШ №3, </w:t>
            </w:r>
            <w:r>
              <w:rPr>
                <w:rFonts w:ascii="Times New Roman" w:hAnsi="Times New Roman" w:cs="Times New Roman"/>
                <w:sz w:val="20"/>
                <w:szCs w:val="20"/>
              </w:rPr>
              <w:t xml:space="preserve">СОШ №4, СОШ №5, </w:t>
            </w:r>
            <w:r w:rsidRPr="00111A8D">
              <w:rPr>
                <w:rFonts w:ascii="Times New Roman" w:hAnsi="Times New Roman" w:cs="Times New Roman"/>
                <w:sz w:val="20"/>
                <w:szCs w:val="20"/>
              </w:rPr>
              <w:t>СОШ №9</w:t>
            </w:r>
          </w:p>
        </w:tc>
        <w:tc>
          <w:tcPr>
            <w:tcW w:w="4111" w:type="dxa"/>
          </w:tcPr>
          <w:p w14:paraId="28C44602" w14:textId="766677D9" w:rsidR="00400140" w:rsidRPr="00111A8D" w:rsidRDefault="00400140" w:rsidP="00400140">
            <w:pPr>
              <w:rPr>
                <w:rFonts w:ascii="Times New Roman" w:hAnsi="Times New Roman" w:cs="Times New Roman"/>
                <w:sz w:val="20"/>
                <w:szCs w:val="20"/>
              </w:rPr>
            </w:pPr>
            <w:r w:rsidRPr="00111A8D">
              <w:rPr>
                <w:rFonts w:ascii="Times New Roman" w:hAnsi="Times New Roman" w:cs="Times New Roman"/>
                <w:sz w:val="20"/>
                <w:szCs w:val="20"/>
              </w:rPr>
              <w:t xml:space="preserve">СОШ №1, СОШ №3, </w:t>
            </w:r>
            <w:r>
              <w:rPr>
                <w:rFonts w:ascii="Times New Roman" w:hAnsi="Times New Roman" w:cs="Times New Roman"/>
                <w:sz w:val="20"/>
                <w:szCs w:val="20"/>
              </w:rPr>
              <w:t>СОШ №4, СОШ №5</w:t>
            </w:r>
          </w:p>
        </w:tc>
      </w:tr>
      <w:bookmarkEnd w:id="3"/>
    </w:tbl>
    <w:p w14:paraId="0595B904" w14:textId="77777777" w:rsidR="00111A8D" w:rsidRPr="00111A8D" w:rsidRDefault="00111A8D" w:rsidP="00111A8D">
      <w:pPr>
        <w:spacing w:after="0" w:line="240" w:lineRule="auto"/>
        <w:ind w:firstLine="709"/>
        <w:rPr>
          <w:rFonts w:ascii="Times New Roman" w:hAnsi="Times New Roman" w:cs="Times New Roman"/>
          <w:kern w:val="0"/>
          <w:sz w:val="28"/>
          <w:szCs w:val="28"/>
          <w14:ligatures w14:val="none"/>
        </w:rPr>
      </w:pPr>
    </w:p>
    <w:p w14:paraId="5BE7890C" w14:textId="69970009" w:rsidR="00111A8D" w:rsidRPr="00111A8D" w:rsidRDefault="00111A8D" w:rsidP="00687864">
      <w:pPr>
        <w:spacing w:after="0" w:line="240" w:lineRule="auto"/>
        <w:ind w:firstLine="709"/>
        <w:jc w:val="both"/>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По результатам ВПР в 202</w:t>
      </w:r>
      <w:r w:rsidR="00B759E3">
        <w:rPr>
          <w:rFonts w:ascii="Times New Roman" w:hAnsi="Times New Roman" w:cs="Times New Roman"/>
          <w:kern w:val="0"/>
          <w:sz w:val="28"/>
          <w:szCs w:val="28"/>
          <w14:ligatures w14:val="none"/>
        </w:rPr>
        <w:t>4</w:t>
      </w:r>
      <w:r w:rsidRPr="00111A8D">
        <w:rPr>
          <w:rFonts w:ascii="Times New Roman" w:hAnsi="Times New Roman" w:cs="Times New Roman"/>
          <w:kern w:val="0"/>
          <w:sz w:val="28"/>
          <w:szCs w:val="28"/>
          <w14:ligatures w14:val="none"/>
        </w:rPr>
        <w:t xml:space="preserve"> году в </w:t>
      </w:r>
      <w:r w:rsidR="00B759E3">
        <w:rPr>
          <w:rFonts w:ascii="Times New Roman" w:hAnsi="Times New Roman" w:cs="Times New Roman"/>
          <w:kern w:val="0"/>
          <w:sz w:val="28"/>
          <w:szCs w:val="28"/>
          <w14:ligatures w14:val="none"/>
        </w:rPr>
        <w:t>99</w:t>
      </w:r>
      <w:r w:rsidRPr="00111A8D">
        <w:rPr>
          <w:rFonts w:ascii="Times New Roman" w:hAnsi="Times New Roman" w:cs="Times New Roman"/>
          <w:kern w:val="0"/>
          <w:sz w:val="28"/>
          <w:szCs w:val="28"/>
          <w14:ligatures w14:val="none"/>
        </w:rPr>
        <w:t xml:space="preserve"> ОО </w:t>
      </w:r>
      <w:r w:rsidR="00B759E3">
        <w:rPr>
          <w:rFonts w:ascii="Times New Roman" w:hAnsi="Times New Roman" w:cs="Times New Roman"/>
          <w:kern w:val="0"/>
          <w:sz w:val="28"/>
          <w:szCs w:val="28"/>
          <w14:ligatures w14:val="none"/>
        </w:rPr>
        <w:t xml:space="preserve">(74,4%) </w:t>
      </w:r>
      <w:r w:rsidRPr="00111A8D">
        <w:rPr>
          <w:rFonts w:ascii="Times New Roman" w:hAnsi="Times New Roman" w:cs="Times New Roman"/>
          <w:kern w:val="0"/>
          <w:sz w:val="28"/>
          <w:szCs w:val="28"/>
          <w14:ligatures w14:val="none"/>
        </w:rPr>
        <w:t>доля обучающихся 4 классов, выполнивших по русскому языку более 50% заданий повышенного и высокого уровня сложности, составляет более 50%</w:t>
      </w:r>
      <w:r w:rsidR="00B31876">
        <w:rPr>
          <w:rFonts w:ascii="Times New Roman" w:hAnsi="Times New Roman" w:cs="Times New Roman"/>
          <w:kern w:val="0"/>
          <w:sz w:val="28"/>
          <w:szCs w:val="28"/>
          <w14:ligatures w14:val="none"/>
        </w:rPr>
        <w:t xml:space="preserve">, из них в 88 ОО доля обучающихся </w:t>
      </w:r>
      <w:r w:rsidR="00B31876" w:rsidRPr="00111A8D">
        <w:rPr>
          <w:rFonts w:ascii="Times New Roman" w:hAnsi="Times New Roman" w:cs="Times New Roman"/>
          <w:kern w:val="0"/>
          <w:sz w:val="28"/>
          <w:szCs w:val="28"/>
          <w14:ligatures w14:val="none"/>
        </w:rPr>
        <w:t>4 классов, выполнивших по русскому языку более 50% заданий повышенного и высокого уровня сложности</w:t>
      </w:r>
      <w:r w:rsidR="00B31876">
        <w:rPr>
          <w:rFonts w:ascii="Times New Roman" w:hAnsi="Times New Roman" w:cs="Times New Roman"/>
          <w:kern w:val="0"/>
          <w:sz w:val="28"/>
          <w:szCs w:val="28"/>
          <w14:ligatures w14:val="none"/>
        </w:rPr>
        <w:t xml:space="preserve">, больше или равно доле обучающихся выполнивших более 50% заданий базового уровня. </w:t>
      </w:r>
    </w:p>
    <w:p w14:paraId="207F6284" w14:textId="1798C694" w:rsidR="00111A8D" w:rsidRDefault="00111A8D" w:rsidP="00111A8D">
      <w:pPr>
        <w:spacing w:after="0" w:line="240" w:lineRule="auto"/>
        <w:ind w:firstLine="709"/>
        <w:jc w:val="both"/>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 xml:space="preserve">Что свидетельствует о </w:t>
      </w:r>
      <w:r w:rsidR="008442B3">
        <w:rPr>
          <w:rFonts w:ascii="Times New Roman" w:hAnsi="Times New Roman" w:cs="Times New Roman"/>
          <w:kern w:val="0"/>
          <w:sz w:val="28"/>
          <w:szCs w:val="28"/>
          <w14:ligatures w14:val="none"/>
        </w:rPr>
        <w:t xml:space="preserve">потенциале ОО по повышению качества подготовки обучающихся, </w:t>
      </w:r>
      <w:r w:rsidRPr="00111A8D">
        <w:rPr>
          <w:rFonts w:ascii="Times New Roman" w:hAnsi="Times New Roman" w:cs="Times New Roman"/>
          <w:kern w:val="0"/>
          <w:sz w:val="28"/>
          <w:szCs w:val="28"/>
          <w14:ligatures w14:val="none"/>
        </w:rPr>
        <w:t>некорректной проверке и оценивании, несоответствующим критериям оценивания, недостаточной индивидуальной работе по устранению пробелов по результатам обучения.</w:t>
      </w:r>
    </w:p>
    <w:p w14:paraId="6E9F5C3A" w14:textId="77777777" w:rsidR="00B31876" w:rsidRPr="00111A8D" w:rsidRDefault="00B31876" w:rsidP="00111A8D">
      <w:pPr>
        <w:spacing w:after="0" w:line="240" w:lineRule="auto"/>
        <w:ind w:firstLine="709"/>
        <w:jc w:val="both"/>
        <w:rPr>
          <w:rFonts w:ascii="Times New Roman" w:hAnsi="Times New Roman" w:cs="Times New Roman"/>
          <w:kern w:val="0"/>
          <w:sz w:val="28"/>
          <w:szCs w:val="28"/>
          <w14:ligatures w14:val="none"/>
        </w:rPr>
      </w:pPr>
    </w:p>
    <w:p w14:paraId="50F1B019" w14:textId="77777777" w:rsidR="00111A8D" w:rsidRDefault="00111A8D" w:rsidP="00111A8D">
      <w:pPr>
        <w:spacing w:after="0" w:line="240" w:lineRule="auto"/>
        <w:ind w:firstLine="709"/>
        <w:rPr>
          <w:rFonts w:ascii="Times New Roman" w:hAnsi="Times New Roman" w:cs="Times New Roman"/>
          <w:i/>
          <w:iCs/>
          <w:kern w:val="0"/>
          <w:sz w:val="28"/>
          <w:szCs w:val="28"/>
          <w:u w:val="single"/>
          <w14:ligatures w14:val="none"/>
        </w:rPr>
      </w:pPr>
      <w:r w:rsidRPr="00A94A21">
        <w:rPr>
          <w:rFonts w:ascii="Times New Roman" w:hAnsi="Times New Roman" w:cs="Times New Roman"/>
          <w:kern w:val="0"/>
          <w:sz w:val="28"/>
          <w:szCs w:val="28"/>
          <w:u w:val="single"/>
          <w14:ligatures w14:val="none"/>
        </w:rPr>
        <w:t xml:space="preserve">- </w:t>
      </w:r>
      <w:r w:rsidRPr="00A94A21">
        <w:rPr>
          <w:rFonts w:ascii="Times New Roman" w:hAnsi="Times New Roman" w:cs="Times New Roman"/>
          <w:i/>
          <w:iCs/>
          <w:kern w:val="0"/>
          <w:sz w:val="28"/>
          <w:szCs w:val="28"/>
          <w:u w:val="single"/>
          <w14:ligatures w14:val="none"/>
        </w:rPr>
        <w:t>доля обучающихся в 4 классах, выполнивших не менее 50% заданий ВПР базового уровня по математике</w:t>
      </w:r>
    </w:p>
    <w:p w14:paraId="6AF87CFC" w14:textId="14E7E015" w:rsidR="00712B90" w:rsidRPr="00111A8D" w:rsidRDefault="00712B90" w:rsidP="00111A8D">
      <w:pPr>
        <w:spacing w:after="0" w:line="240" w:lineRule="auto"/>
        <w:ind w:firstLine="709"/>
        <w:rPr>
          <w:rFonts w:ascii="Times New Roman" w:hAnsi="Times New Roman" w:cs="Times New Roman"/>
          <w:i/>
          <w:iCs/>
          <w:kern w:val="0"/>
          <w:sz w:val="28"/>
          <w:szCs w:val="28"/>
          <w:u w:val="single"/>
          <w14:ligatures w14:val="none"/>
        </w:rPr>
      </w:pPr>
      <w:r w:rsidRPr="00712B90">
        <w:rPr>
          <w:rFonts w:ascii="Times New Roman" w:hAnsi="Times New Roman" w:cs="Times New Roman"/>
          <w:kern w:val="0"/>
          <w:sz w:val="28"/>
          <w:szCs w:val="28"/>
          <w:u w:val="single"/>
          <w14:ligatures w14:val="none"/>
        </w:rPr>
        <w:t xml:space="preserve">- </w:t>
      </w:r>
      <w:r w:rsidRPr="00712B90">
        <w:rPr>
          <w:rFonts w:ascii="Times New Roman" w:hAnsi="Times New Roman" w:cs="Times New Roman"/>
          <w:i/>
          <w:iCs/>
          <w:kern w:val="0"/>
          <w:sz w:val="28"/>
          <w:szCs w:val="28"/>
          <w:u w:val="single"/>
          <w14:ligatures w14:val="none"/>
        </w:rPr>
        <w:t>доля обучающихся в 4 классах, выполнивших не менее 50% заданий ВПР повышенного и высокого уровня по математике</w:t>
      </w:r>
    </w:p>
    <w:p w14:paraId="62FD8373" w14:textId="77777777" w:rsidR="00111A8D" w:rsidRPr="00111A8D" w:rsidRDefault="00111A8D" w:rsidP="00111A8D">
      <w:pPr>
        <w:spacing w:after="0" w:line="240" w:lineRule="auto"/>
        <w:ind w:firstLine="709"/>
        <w:jc w:val="both"/>
        <w:rPr>
          <w:rFonts w:ascii="Times New Roman" w:hAnsi="Times New Roman" w:cs="Times New Roman"/>
          <w:kern w:val="0"/>
          <w:sz w:val="28"/>
          <w:szCs w:val="28"/>
          <w14:ligatures w14:val="none"/>
        </w:rPr>
      </w:pPr>
    </w:p>
    <w:tbl>
      <w:tblPr>
        <w:tblStyle w:val="a7"/>
        <w:tblW w:w="9532" w:type="dxa"/>
        <w:tblLook w:val="04A0" w:firstRow="1" w:lastRow="0" w:firstColumn="1" w:lastColumn="0" w:noHBand="0" w:noVBand="1"/>
      </w:tblPr>
      <w:tblGrid>
        <w:gridCol w:w="1980"/>
        <w:gridCol w:w="2578"/>
        <w:gridCol w:w="2558"/>
        <w:gridCol w:w="2416"/>
      </w:tblGrid>
      <w:tr w:rsidR="00862A92" w:rsidRPr="00111A8D" w14:paraId="6F865C04" w14:textId="77777777" w:rsidTr="006D694C">
        <w:tc>
          <w:tcPr>
            <w:tcW w:w="1980" w:type="dxa"/>
          </w:tcPr>
          <w:p w14:paraId="32A8C0D9" w14:textId="77777777" w:rsidR="00862A92" w:rsidRPr="00111A8D" w:rsidRDefault="00862A92" w:rsidP="00862A92">
            <w:pPr>
              <w:jc w:val="center"/>
              <w:rPr>
                <w:rFonts w:ascii="Times New Roman" w:hAnsi="Times New Roman" w:cs="Times New Roman"/>
                <w:sz w:val="20"/>
                <w:szCs w:val="20"/>
              </w:rPr>
            </w:pPr>
            <w:r w:rsidRPr="00111A8D">
              <w:rPr>
                <w:rFonts w:ascii="Times New Roman" w:hAnsi="Times New Roman" w:cs="Times New Roman"/>
                <w:sz w:val="20"/>
                <w:szCs w:val="20"/>
              </w:rPr>
              <w:t xml:space="preserve">Муниципальное </w:t>
            </w:r>
          </w:p>
          <w:p w14:paraId="0EFB1828" w14:textId="77777777" w:rsidR="00862A92" w:rsidRPr="00111A8D" w:rsidRDefault="00862A92" w:rsidP="00862A92">
            <w:pPr>
              <w:jc w:val="center"/>
              <w:rPr>
                <w:rFonts w:ascii="Times New Roman" w:hAnsi="Times New Roman" w:cs="Times New Roman"/>
                <w:sz w:val="20"/>
                <w:szCs w:val="20"/>
              </w:rPr>
            </w:pPr>
            <w:r w:rsidRPr="00111A8D">
              <w:rPr>
                <w:rFonts w:ascii="Times New Roman" w:hAnsi="Times New Roman" w:cs="Times New Roman"/>
                <w:sz w:val="20"/>
                <w:szCs w:val="20"/>
              </w:rPr>
              <w:t>образования</w:t>
            </w:r>
          </w:p>
        </w:tc>
        <w:tc>
          <w:tcPr>
            <w:tcW w:w="2578" w:type="dxa"/>
          </w:tcPr>
          <w:p w14:paraId="51DA6968" w14:textId="48F8B0B0" w:rsidR="00862A92" w:rsidRPr="00111A8D" w:rsidRDefault="00862A92" w:rsidP="00862A92">
            <w:pPr>
              <w:rPr>
                <w:rFonts w:ascii="Times New Roman" w:hAnsi="Times New Roman" w:cs="Times New Roman"/>
                <w:sz w:val="20"/>
                <w:szCs w:val="20"/>
              </w:rPr>
            </w:pPr>
            <w:r w:rsidRPr="00111A8D">
              <w:rPr>
                <w:rFonts w:ascii="Times New Roman" w:hAnsi="Times New Roman" w:cs="Times New Roman"/>
                <w:sz w:val="20"/>
                <w:szCs w:val="20"/>
              </w:rPr>
              <w:t>ОО, в которых более 70% участников ВПР-202</w:t>
            </w:r>
            <w:r>
              <w:rPr>
                <w:rFonts w:ascii="Times New Roman" w:hAnsi="Times New Roman" w:cs="Times New Roman"/>
                <w:sz w:val="20"/>
                <w:szCs w:val="20"/>
              </w:rPr>
              <w:t>4</w:t>
            </w:r>
            <w:r w:rsidRPr="00111A8D">
              <w:rPr>
                <w:rFonts w:ascii="Times New Roman" w:hAnsi="Times New Roman" w:cs="Times New Roman"/>
                <w:sz w:val="20"/>
                <w:szCs w:val="20"/>
              </w:rPr>
              <w:t xml:space="preserve"> по математике, выполнили более 50% заданий базового уровня</w:t>
            </w:r>
            <w:r>
              <w:rPr>
                <w:rFonts w:ascii="Times New Roman" w:hAnsi="Times New Roman" w:cs="Times New Roman"/>
                <w:sz w:val="20"/>
                <w:szCs w:val="20"/>
              </w:rPr>
              <w:t>, кроме ОО с количеством участников меньше 10</w:t>
            </w:r>
          </w:p>
        </w:tc>
        <w:tc>
          <w:tcPr>
            <w:tcW w:w="2558" w:type="dxa"/>
          </w:tcPr>
          <w:p w14:paraId="430AA16F" w14:textId="480756EE" w:rsidR="00862A92" w:rsidRPr="00497A20" w:rsidRDefault="00862A92" w:rsidP="00862A92">
            <w:pPr>
              <w:rPr>
                <w:rFonts w:ascii="Times New Roman" w:hAnsi="Times New Roman" w:cs="Times New Roman"/>
                <w:sz w:val="20"/>
                <w:szCs w:val="20"/>
              </w:rPr>
            </w:pPr>
            <w:r w:rsidRPr="00497A20">
              <w:rPr>
                <w:rFonts w:ascii="Times New Roman" w:hAnsi="Times New Roman" w:cs="Times New Roman"/>
                <w:sz w:val="20"/>
                <w:szCs w:val="20"/>
              </w:rPr>
              <w:t>ОО, в которых более 50% участников ВПР 202</w:t>
            </w:r>
            <w:r w:rsidR="00250B93" w:rsidRPr="00497A20">
              <w:rPr>
                <w:rFonts w:ascii="Times New Roman" w:hAnsi="Times New Roman" w:cs="Times New Roman"/>
                <w:sz w:val="20"/>
                <w:szCs w:val="20"/>
              </w:rPr>
              <w:t>4</w:t>
            </w:r>
            <w:r w:rsidRPr="00497A20">
              <w:rPr>
                <w:rFonts w:ascii="Times New Roman" w:hAnsi="Times New Roman" w:cs="Times New Roman"/>
                <w:sz w:val="20"/>
                <w:szCs w:val="20"/>
              </w:rPr>
              <w:t xml:space="preserve"> по математике, выполнило более 50% заданий повышенного и высокого уровня сложности</w:t>
            </w:r>
            <w:r w:rsidR="00497A20">
              <w:rPr>
                <w:rFonts w:ascii="Times New Roman" w:hAnsi="Times New Roman" w:cs="Times New Roman"/>
                <w:sz w:val="20"/>
                <w:szCs w:val="20"/>
              </w:rPr>
              <w:t xml:space="preserve">, кроме ОО количество участников </w:t>
            </w:r>
            <w:r w:rsidR="006D694C">
              <w:rPr>
                <w:rFonts w:ascii="Times New Roman" w:hAnsi="Times New Roman" w:cs="Times New Roman"/>
                <w:sz w:val="20"/>
                <w:szCs w:val="20"/>
              </w:rPr>
              <w:t>ВПР,</w:t>
            </w:r>
            <w:r w:rsidR="00497A20">
              <w:rPr>
                <w:rFonts w:ascii="Times New Roman" w:hAnsi="Times New Roman" w:cs="Times New Roman"/>
                <w:sz w:val="20"/>
                <w:szCs w:val="20"/>
              </w:rPr>
              <w:t xml:space="preserve"> в которых меньше 10</w:t>
            </w:r>
          </w:p>
        </w:tc>
        <w:tc>
          <w:tcPr>
            <w:tcW w:w="2416" w:type="dxa"/>
          </w:tcPr>
          <w:p w14:paraId="09DFF353" w14:textId="4B398AAA" w:rsidR="00862A92" w:rsidRPr="00111A8D" w:rsidRDefault="004328EA" w:rsidP="00862A92">
            <w:pPr>
              <w:rPr>
                <w:rFonts w:ascii="Times New Roman" w:hAnsi="Times New Roman" w:cs="Times New Roman"/>
                <w:sz w:val="20"/>
                <w:szCs w:val="20"/>
              </w:rPr>
            </w:pPr>
            <w:r>
              <w:rPr>
                <w:rFonts w:ascii="Times New Roman" w:hAnsi="Times New Roman" w:cs="Times New Roman"/>
                <w:sz w:val="20"/>
                <w:szCs w:val="20"/>
              </w:rPr>
              <w:t>ОО, в которых определилась положительная динамика по показателям подготовки обучающихся в 4 классах по русскому языку и математике, кроме ОО с количеством участников меньше 10</w:t>
            </w:r>
          </w:p>
        </w:tc>
      </w:tr>
      <w:tr w:rsidR="00862A92" w:rsidRPr="00111A8D" w14:paraId="63EF3114" w14:textId="77777777" w:rsidTr="006D694C">
        <w:tc>
          <w:tcPr>
            <w:tcW w:w="1980" w:type="dxa"/>
          </w:tcPr>
          <w:p w14:paraId="7F416281" w14:textId="77777777" w:rsidR="00862A92" w:rsidRPr="00111A8D" w:rsidRDefault="00862A92" w:rsidP="00862A92">
            <w:pPr>
              <w:jc w:val="center"/>
              <w:rPr>
                <w:rFonts w:ascii="Times New Roman" w:hAnsi="Times New Roman" w:cs="Times New Roman"/>
                <w:sz w:val="20"/>
                <w:szCs w:val="20"/>
              </w:rPr>
            </w:pPr>
          </w:p>
        </w:tc>
        <w:tc>
          <w:tcPr>
            <w:tcW w:w="2578" w:type="dxa"/>
          </w:tcPr>
          <w:p w14:paraId="0A6CE062" w14:textId="517B382B" w:rsidR="00862A92" w:rsidRPr="00111A8D" w:rsidRDefault="00862A92" w:rsidP="00862A92">
            <w:pPr>
              <w:rPr>
                <w:rFonts w:ascii="Times New Roman" w:hAnsi="Times New Roman" w:cs="Times New Roman"/>
                <w:sz w:val="20"/>
                <w:szCs w:val="20"/>
              </w:rPr>
            </w:pPr>
            <w:r>
              <w:rPr>
                <w:rFonts w:ascii="Times New Roman" w:hAnsi="Times New Roman" w:cs="Times New Roman"/>
                <w:sz w:val="20"/>
                <w:szCs w:val="20"/>
              </w:rPr>
              <w:t>ГБОУ РА «АРГ», ЧУОО «Глобус», ЧУООО «Православная гимназия»</w:t>
            </w:r>
          </w:p>
        </w:tc>
        <w:tc>
          <w:tcPr>
            <w:tcW w:w="2558" w:type="dxa"/>
          </w:tcPr>
          <w:p w14:paraId="0DE8CA46" w14:textId="734B229F" w:rsidR="00862A92" w:rsidRPr="00497A20" w:rsidRDefault="004839A5" w:rsidP="00862A92">
            <w:pPr>
              <w:rPr>
                <w:rFonts w:ascii="Times New Roman" w:hAnsi="Times New Roman" w:cs="Times New Roman"/>
                <w:sz w:val="20"/>
                <w:szCs w:val="20"/>
              </w:rPr>
            </w:pPr>
            <w:r>
              <w:rPr>
                <w:rFonts w:ascii="Times New Roman" w:hAnsi="Times New Roman" w:cs="Times New Roman"/>
                <w:sz w:val="20"/>
                <w:szCs w:val="20"/>
              </w:rPr>
              <w:t>ГБОУ РА «АРГ», ЧУОО «Глобус», ЧУООО «Православная гимназия»</w:t>
            </w:r>
          </w:p>
        </w:tc>
        <w:tc>
          <w:tcPr>
            <w:tcW w:w="2416" w:type="dxa"/>
          </w:tcPr>
          <w:p w14:paraId="36A49B86" w14:textId="4ACA3FEF" w:rsidR="00862A92" w:rsidRPr="00111A8D" w:rsidRDefault="000C5D1F" w:rsidP="00862A92">
            <w:pPr>
              <w:rPr>
                <w:rFonts w:ascii="Times New Roman" w:hAnsi="Times New Roman" w:cs="Times New Roman"/>
                <w:sz w:val="20"/>
                <w:szCs w:val="20"/>
              </w:rPr>
            </w:pPr>
            <w:r>
              <w:rPr>
                <w:rFonts w:ascii="Times New Roman" w:hAnsi="Times New Roman" w:cs="Times New Roman"/>
                <w:sz w:val="20"/>
                <w:szCs w:val="20"/>
              </w:rPr>
              <w:t>ГБОУ РА «АРГ»</w:t>
            </w:r>
          </w:p>
        </w:tc>
      </w:tr>
      <w:tr w:rsidR="00862A92" w:rsidRPr="00111A8D" w14:paraId="7C22B175" w14:textId="77777777" w:rsidTr="006D694C">
        <w:tc>
          <w:tcPr>
            <w:tcW w:w="1980" w:type="dxa"/>
          </w:tcPr>
          <w:p w14:paraId="1084ED62" w14:textId="77777777" w:rsidR="00862A92" w:rsidRPr="00111A8D" w:rsidRDefault="00862A92" w:rsidP="00862A92">
            <w:pPr>
              <w:rPr>
                <w:rFonts w:ascii="Times New Roman" w:hAnsi="Times New Roman" w:cs="Times New Roman"/>
                <w:sz w:val="20"/>
                <w:szCs w:val="20"/>
              </w:rPr>
            </w:pPr>
            <w:r w:rsidRPr="00111A8D">
              <w:rPr>
                <w:rFonts w:ascii="Times New Roman" w:hAnsi="Times New Roman" w:cs="Times New Roman"/>
                <w:sz w:val="20"/>
                <w:szCs w:val="20"/>
              </w:rPr>
              <w:t>Город Майкоп</w:t>
            </w:r>
          </w:p>
        </w:tc>
        <w:tc>
          <w:tcPr>
            <w:tcW w:w="2578" w:type="dxa"/>
          </w:tcPr>
          <w:p w14:paraId="569379AE" w14:textId="7EA85660" w:rsidR="00862A92" w:rsidRPr="00111A8D" w:rsidRDefault="00862A92" w:rsidP="00862A92">
            <w:pPr>
              <w:rPr>
                <w:rFonts w:ascii="Times New Roman" w:hAnsi="Times New Roman" w:cs="Times New Roman"/>
                <w:sz w:val="20"/>
                <w:szCs w:val="20"/>
              </w:rPr>
            </w:pPr>
            <w:r>
              <w:rPr>
                <w:rFonts w:ascii="Times New Roman" w:hAnsi="Times New Roman" w:cs="Times New Roman"/>
                <w:sz w:val="20"/>
                <w:szCs w:val="20"/>
              </w:rPr>
              <w:t xml:space="preserve">СШ №2, </w:t>
            </w:r>
            <w:r w:rsidRPr="00111A8D">
              <w:rPr>
                <w:rFonts w:ascii="Times New Roman" w:hAnsi="Times New Roman" w:cs="Times New Roman"/>
                <w:sz w:val="20"/>
                <w:szCs w:val="20"/>
              </w:rPr>
              <w:t xml:space="preserve">СШ №3, Гимназия №5, </w:t>
            </w:r>
            <w:r>
              <w:rPr>
                <w:rFonts w:ascii="Times New Roman" w:hAnsi="Times New Roman" w:cs="Times New Roman"/>
                <w:sz w:val="20"/>
                <w:szCs w:val="20"/>
              </w:rPr>
              <w:t xml:space="preserve">СШ №7, Лицей №8, </w:t>
            </w:r>
            <w:r w:rsidRPr="00111A8D">
              <w:rPr>
                <w:rFonts w:ascii="Times New Roman" w:hAnsi="Times New Roman" w:cs="Times New Roman"/>
                <w:sz w:val="20"/>
                <w:szCs w:val="20"/>
              </w:rPr>
              <w:t xml:space="preserve">СШ №9, СШ №10, </w:t>
            </w:r>
            <w:r>
              <w:rPr>
                <w:rFonts w:ascii="Times New Roman" w:hAnsi="Times New Roman" w:cs="Times New Roman"/>
                <w:sz w:val="20"/>
                <w:szCs w:val="20"/>
              </w:rPr>
              <w:t xml:space="preserve">СШ №11, </w:t>
            </w:r>
            <w:r w:rsidRPr="00111A8D">
              <w:rPr>
                <w:rFonts w:ascii="Times New Roman" w:hAnsi="Times New Roman" w:cs="Times New Roman"/>
                <w:sz w:val="20"/>
                <w:szCs w:val="20"/>
              </w:rPr>
              <w:t>СШ №13,</w:t>
            </w:r>
            <w:r>
              <w:rPr>
                <w:rFonts w:ascii="Times New Roman" w:hAnsi="Times New Roman" w:cs="Times New Roman"/>
                <w:sz w:val="20"/>
                <w:szCs w:val="20"/>
              </w:rPr>
              <w:t xml:space="preserve"> СШ №14,</w:t>
            </w:r>
            <w:r w:rsidRPr="00111A8D">
              <w:rPr>
                <w:rFonts w:ascii="Times New Roman" w:hAnsi="Times New Roman" w:cs="Times New Roman"/>
                <w:sz w:val="20"/>
                <w:szCs w:val="20"/>
              </w:rPr>
              <w:t xml:space="preserve"> СШ №15, СШ №16, СШ №17, ОЦ №18, Лицей №19, ОШ №20, Гимназия №22, СШ №23, ОШ №25, </w:t>
            </w:r>
            <w:r w:rsidRPr="00111A8D">
              <w:rPr>
                <w:rFonts w:ascii="Times New Roman" w:hAnsi="Times New Roman" w:cs="Times New Roman"/>
                <w:sz w:val="20"/>
                <w:szCs w:val="20"/>
              </w:rPr>
              <w:lastRenderedPageBreak/>
              <w:t xml:space="preserve">НШ №26, СШ №28, </w:t>
            </w:r>
            <w:r>
              <w:rPr>
                <w:rFonts w:ascii="Times New Roman" w:hAnsi="Times New Roman" w:cs="Times New Roman"/>
                <w:sz w:val="20"/>
                <w:szCs w:val="20"/>
              </w:rPr>
              <w:t>Лицей №34, Лицей №35</w:t>
            </w:r>
          </w:p>
        </w:tc>
        <w:tc>
          <w:tcPr>
            <w:tcW w:w="2558" w:type="dxa"/>
          </w:tcPr>
          <w:p w14:paraId="72AFE113" w14:textId="27222E14" w:rsidR="00862A92" w:rsidRPr="00497A20" w:rsidRDefault="004839A5" w:rsidP="00862A92">
            <w:pPr>
              <w:rPr>
                <w:rFonts w:ascii="Times New Roman" w:hAnsi="Times New Roman" w:cs="Times New Roman"/>
                <w:sz w:val="20"/>
                <w:szCs w:val="20"/>
              </w:rPr>
            </w:pPr>
            <w:r w:rsidRPr="00497A20">
              <w:rPr>
                <w:rFonts w:ascii="Times New Roman" w:hAnsi="Times New Roman" w:cs="Times New Roman"/>
                <w:sz w:val="20"/>
                <w:szCs w:val="20"/>
              </w:rPr>
              <w:lastRenderedPageBreak/>
              <w:t>СШ №3, СШ №7, Лицей №8, СШ №15, СШ №16, ОЦ №18, Лицей №19, Гимназия №22, СШ №</w:t>
            </w:r>
            <w:r w:rsidR="006D694C" w:rsidRPr="00497A20">
              <w:rPr>
                <w:rFonts w:ascii="Times New Roman" w:hAnsi="Times New Roman" w:cs="Times New Roman"/>
                <w:sz w:val="20"/>
                <w:szCs w:val="20"/>
              </w:rPr>
              <w:t>23, Лицей</w:t>
            </w:r>
            <w:r w:rsidRPr="00497A20">
              <w:rPr>
                <w:rFonts w:ascii="Times New Roman" w:hAnsi="Times New Roman" w:cs="Times New Roman"/>
                <w:sz w:val="20"/>
                <w:szCs w:val="20"/>
              </w:rPr>
              <w:t xml:space="preserve"> №34</w:t>
            </w:r>
          </w:p>
        </w:tc>
        <w:tc>
          <w:tcPr>
            <w:tcW w:w="2416" w:type="dxa"/>
          </w:tcPr>
          <w:p w14:paraId="1E1A9068" w14:textId="4E01A62A" w:rsidR="00862A92" w:rsidRPr="00111A8D" w:rsidRDefault="000C5D1F" w:rsidP="00862A92">
            <w:pPr>
              <w:rPr>
                <w:rFonts w:ascii="Times New Roman" w:hAnsi="Times New Roman" w:cs="Times New Roman"/>
                <w:sz w:val="20"/>
                <w:szCs w:val="20"/>
              </w:rPr>
            </w:pPr>
            <w:r>
              <w:rPr>
                <w:rFonts w:ascii="Times New Roman" w:hAnsi="Times New Roman" w:cs="Times New Roman"/>
                <w:sz w:val="20"/>
                <w:szCs w:val="20"/>
              </w:rPr>
              <w:t>СШ №2, СШ №3, Гимназия №5, Лицей №8, СШ №9, СШ №11, СШ №13, ОШ №24, СШ №28</w:t>
            </w:r>
          </w:p>
        </w:tc>
      </w:tr>
      <w:tr w:rsidR="00862A92" w:rsidRPr="00111A8D" w14:paraId="7B1F0A16" w14:textId="77777777" w:rsidTr="006D694C">
        <w:tc>
          <w:tcPr>
            <w:tcW w:w="1980" w:type="dxa"/>
          </w:tcPr>
          <w:p w14:paraId="59FEC0E0" w14:textId="77777777" w:rsidR="00862A92" w:rsidRPr="00111A8D" w:rsidRDefault="00862A92" w:rsidP="00862A92">
            <w:pPr>
              <w:rPr>
                <w:rFonts w:ascii="Times New Roman" w:hAnsi="Times New Roman" w:cs="Times New Roman"/>
                <w:sz w:val="20"/>
                <w:szCs w:val="20"/>
              </w:rPr>
            </w:pPr>
            <w:r w:rsidRPr="00111A8D">
              <w:rPr>
                <w:rFonts w:ascii="Times New Roman" w:hAnsi="Times New Roman" w:cs="Times New Roman"/>
                <w:sz w:val="20"/>
                <w:szCs w:val="20"/>
              </w:rPr>
              <w:t>Город Адыгейск</w:t>
            </w:r>
          </w:p>
        </w:tc>
        <w:tc>
          <w:tcPr>
            <w:tcW w:w="2578" w:type="dxa"/>
          </w:tcPr>
          <w:p w14:paraId="1D3A3675" w14:textId="7828A5B5" w:rsidR="00862A92" w:rsidRPr="00111A8D" w:rsidRDefault="00862A92" w:rsidP="00862A92">
            <w:pPr>
              <w:rPr>
                <w:rFonts w:ascii="Times New Roman" w:hAnsi="Times New Roman" w:cs="Times New Roman"/>
                <w:sz w:val="20"/>
                <w:szCs w:val="20"/>
              </w:rPr>
            </w:pPr>
            <w:r w:rsidRPr="00111A8D">
              <w:rPr>
                <w:rFonts w:ascii="Times New Roman" w:hAnsi="Times New Roman" w:cs="Times New Roman"/>
                <w:sz w:val="20"/>
                <w:szCs w:val="20"/>
              </w:rPr>
              <w:t>СОШ №1, СОШ №2, СОШ №3</w:t>
            </w:r>
            <w:r>
              <w:rPr>
                <w:rFonts w:ascii="Times New Roman" w:hAnsi="Times New Roman" w:cs="Times New Roman"/>
                <w:sz w:val="20"/>
                <w:szCs w:val="20"/>
              </w:rPr>
              <w:t>, СОШ №4, СОШ №5</w:t>
            </w:r>
          </w:p>
        </w:tc>
        <w:tc>
          <w:tcPr>
            <w:tcW w:w="2558" w:type="dxa"/>
          </w:tcPr>
          <w:p w14:paraId="5D47DB41" w14:textId="4BF008DC" w:rsidR="00862A92" w:rsidRPr="00497A20" w:rsidRDefault="004839A5" w:rsidP="00497A20">
            <w:pPr>
              <w:rPr>
                <w:rFonts w:ascii="Times New Roman" w:hAnsi="Times New Roman" w:cs="Times New Roman"/>
                <w:sz w:val="20"/>
                <w:szCs w:val="20"/>
              </w:rPr>
            </w:pPr>
            <w:r w:rsidRPr="00497A20">
              <w:rPr>
                <w:rFonts w:ascii="Times New Roman" w:hAnsi="Times New Roman" w:cs="Times New Roman"/>
                <w:sz w:val="20"/>
                <w:szCs w:val="20"/>
              </w:rPr>
              <w:t>СОШ №2, СОШ №3</w:t>
            </w:r>
          </w:p>
        </w:tc>
        <w:tc>
          <w:tcPr>
            <w:tcW w:w="2416" w:type="dxa"/>
          </w:tcPr>
          <w:p w14:paraId="28B321A9" w14:textId="00C1F226" w:rsidR="00862A92" w:rsidRPr="000C5D1F" w:rsidRDefault="000C5D1F" w:rsidP="00862A92">
            <w:pPr>
              <w:rPr>
                <w:rFonts w:ascii="Times New Roman" w:hAnsi="Times New Roman" w:cs="Times New Roman"/>
                <w:sz w:val="20"/>
                <w:szCs w:val="20"/>
              </w:rPr>
            </w:pPr>
            <w:r w:rsidRPr="000C5D1F">
              <w:rPr>
                <w:rFonts w:ascii="Times New Roman" w:hAnsi="Times New Roman" w:cs="Times New Roman"/>
                <w:sz w:val="20"/>
                <w:szCs w:val="20"/>
              </w:rPr>
              <w:t>СОШ №5</w:t>
            </w:r>
          </w:p>
        </w:tc>
      </w:tr>
      <w:tr w:rsidR="004839A5" w:rsidRPr="00111A8D" w14:paraId="51497A97" w14:textId="77777777" w:rsidTr="006D694C">
        <w:tc>
          <w:tcPr>
            <w:tcW w:w="1980" w:type="dxa"/>
          </w:tcPr>
          <w:p w14:paraId="70D2E8F2"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Гиагинский район</w:t>
            </w:r>
          </w:p>
        </w:tc>
        <w:tc>
          <w:tcPr>
            <w:tcW w:w="2578" w:type="dxa"/>
          </w:tcPr>
          <w:p w14:paraId="663F8EF6" w14:textId="7079D051"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 xml:space="preserve">СОШ №1, СОШ №2, СОШ №3, СОШ №4, СОШ №5, </w:t>
            </w:r>
            <w:r>
              <w:rPr>
                <w:rFonts w:ascii="Times New Roman" w:hAnsi="Times New Roman" w:cs="Times New Roman"/>
                <w:sz w:val="20"/>
                <w:szCs w:val="20"/>
              </w:rPr>
              <w:t>СОШ №6, СОШ №7, СОШ №8</w:t>
            </w:r>
            <w:r w:rsidRPr="00111A8D">
              <w:rPr>
                <w:rFonts w:ascii="Times New Roman" w:hAnsi="Times New Roman" w:cs="Times New Roman"/>
                <w:sz w:val="20"/>
                <w:szCs w:val="20"/>
              </w:rPr>
              <w:t>СОШ №9, СОШ №10, СОШ №11</w:t>
            </w:r>
          </w:p>
        </w:tc>
        <w:tc>
          <w:tcPr>
            <w:tcW w:w="2558" w:type="dxa"/>
          </w:tcPr>
          <w:p w14:paraId="2F5C67BB" w14:textId="768346FC"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СОШ №1, СОШ №3, СОШ №10</w:t>
            </w:r>
          </w:p>
        </w:tc>
        <w:tc>
          <w:tcPr>
            <w:tcW w:w="2416" w:type="dxa"/>
          </w:tcPr>
          <w:p w14:paraId="0D820D6B" w14:textId="05F21943"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СОШ №1, СОШ №4, СОШ №9, СОШ №10, СОШ №11</w:t>
            </w:r>
          </w:p>
        </w:tc>
      </w:tr>
      <w:tr w:rsidR="004839A5" w:rsidRPr="00111A8D" w14:paraId="44987F3F" w14:textId="77777777" w:rsidTr="006D694C">
        <w:tc>
          <w:tcPr>
            <w:tcW w:w="1980" w:type="dxa"/>
          </w:tcPr>
          <w:p w14:paraId="0AF0DFF4"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Кошехабльский район</w:t>
            </w:r>
          </w:p>
        </w:tc>
        <w:tc>
          <w:tcPr>
            <w:tcW w:w="2578" w:type="dxa"/>
          </w:tcPr>
          <w:p w14:paraId="55CC5919" w14:textId="0B21DBC7" w:rsidR="004839A5" w:rsidRPr="00111A8D" w:rsidRDefault="004839A5" w:rsidP="004839A5">
            <w:pPr>
              <w:rPr>
                <w:rFonts w:ascii="Times New Roman" w:hAnsi="Times New Roman" w:cs="Times New Roman"/>
                <w:sz w:val="20"/>
                <w:szCs w:val="20"/>
              </w:rPr>
            </w:pPr>
            <w:r>
              <w:rPr>
                <w:rFonts w:ascii="Times New Roman" w:hAnsi="Times New Roman" w:cs="Times New Roman"/>
                <w:sz w:val="20"/>
                <w:szCs w:val="20"/>
              </w:rPr>
              <w:t xml:space="preserve">СОШ №2, СОШ №3, СОШ №5, </w:t>
            </w:r>
            <w:r w:rsidRPr="00111A8D">
              <w:rPr>
                <w:rFonts w:ascii="Times New Roman" w:hAnsi="Times New Roman" w:cs="Times New Roman"/>
                <w:sz w:val="20"/>
                <w:szCs w:val="20"/>
              </w:rPr>
              <w:t>СОШ №6, СОШ №</w:t>
            </w:r>
            <w:r>
              <w:rPr>
                <w:rFonts w:ascii="Times New Roman" w:hAnsi="Times New Roman" w:cs="Times New Roman"/>
                <w:sz w:val="20"/>
                <w:szCs w:val="20"/>
              </w:rPr>
              <w:t>9</w:t>
            </w:r>
            <w:r w:rsidRPr="00111A8D">
              <w:rPr>
                <w:rFonts w:ascii="Times New Roman" w:hAnsi="Times New Roman" w:cs="Times New Roman"/>
                <w:sz w:val="20"/>
                <w:szCs w:val="20"/>
              </w:rPr>
              <w:t>, СОШ №11, ООШ №12</w:t>
            </w:r>
          </w:p>
        </w:tc>
        <w:tc>
          <w:tcPr>
            <w:tcW w:w="2558" w:type="dxa"/>
          </w:tcPr>
          <w:p w14:paraId="1B82FC89" w14:textId="48904273"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СОШ №</w:t>
            </w:r>
            <w:r w:rsidR="005570C3" w:rsidRPr="00497A20">
              <w:rPr>
                <w:rFonts w:ascii="Times New Roman" w:hAnsi="Times New Roman" w:cs="Times New Roman"/>
                <w:sz w:val="20"/>
                <w:szCs w:val="20"/>
              </w:rPr>
              <w:t>5</w:t>
            </w:r>
            <w:r w:rsidRPr="00497A20">
              <w:rPr>
                <w:rFonts w:ascii="Times New Roman" w:hAnsi="Times New Roman" w:cs="Times New Roman"/>
                <w:sz w:val="20"/>
                <w:szCs w:val="20"/>
              </w:rPr>
              <w:t>, СОШ №</w:t>
            </w:r>
            <w:r w:rsidR="005570C3" w:rsidRPr="00497A20">
              <w:rPr>
                <w:rFonts w:ascii="Times New Roman" w:hAnsi="Times New Roman" w:cs="Times New Roman"/>
                <w:sz w:val="20"/>
                <w:szCs w:val="20"/>
              </w:rPr>
              <w:t>7</w:t>
            </w:r>
            <w:r w:rsidRPr="00497A20">
              <w:rPr>
                <w:rFonts w:ascii="Times New Roman" w:hAnsi="Times New Roman" w:cs="Times New Roman"/>
                <w:sz w:val="20"/>
                <w:szCs w:val="20"/>
              </w:rPr>
              <w:t>, СОШ №11</w:t>
            </w:r>
          </w:p>
        </w:tc>
        <w:tc>
          <w:tcPr>
            <w:tcW w:w="2416" w:type="dxa"/>
          </w:tcPr>
          <w:p w14:paraId="23F68D53" w14:textId="3B222AB7"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СОШ №2, ООШ №12</w:t>
            </w:r>
          </w:p>
        </w:tc>
      </w:tr>
      <w:tr w:rsidR="004839A5" w:rsidRPr="00111A8D" w14:paraId="119B7F1D" w14:textId="77777777" w:rsidTr="006D694C">
        <w:tc>
          <w:tcPr>
            <w:tcW w:w="1980" w:type="dxa"/>
          </w:tcPr>
          <w:p w14:paraId="2956626A"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Красногвардейский район</w:t>
            </w:r>
          </w:p>
        </w:tc>
        <w:tc>
          <w:tcPr>
            <w:tcW w:w="2578" w:type="dxa"/>
          </w:tcPr>
          <w:p w14:paraId="720A3DC5" w14:textId="7ABAB268" w:rsidR="004839A5" w:rsidRPr="00111A8D" w:rsidRDefault="004839A5" w:rsidP="004839A5">
            <w:pPr>
              <w:rPr>
                <w:rFonts w:ascii="Times New Roman" w:hAnsi="Times New Roman" w:cs="Times New Roman"/>
                <w:sz w:val="20"/>
                <w:szCs w:val="20"/>
              </w:rPr>
            </w:pPr>
            <w:r>
              <w:rPr>
                <w:rFonts w:ascii="Times New Roman" w:hAnsi="Times New Roman" w:cs="Times New Roman"/>
                <w:sz w:val="20"/>
                <w:szCs w:val="20"/>
              </w:rPr>
              <w:t xml:space="preserve">Гимназия №1, </w:t>
            </w:r>
            <w:r w:rsidRPr="00111A8D">
              <w:rPr>
                <w:rFonts w:ascii="Times New Roman" w:hAnsi="Times New Roman" w:cs="Times New Roman"/>
                <w:sz w:val="20"/>
                <w:szCs w:val="20"/>
              </w:rPr>
              <w:t>СОШ №2, СОШ №</w:t>
            </w:r>
            <w:r>
              <w:rPr>
                <w:rFonts w:ascii="Times New Roman" w:hAnsi="Times New Roman" w:cs="Times New Roman"/>
                <w:sz w:val="20"/>
                <w:szCs w:val="20"/>
              </w:rPr>
              <w:t>3</w:t>
            </w:r>
            <w:r w:rsidRPr="00111A8D">
              <w:rPr>
                <w:rFonts w:ascii="Times New Roman" w:hAnsi="Times New Roman" w:cs="Times New Roman"/>
                <w:sz w:val="20"/>
                <w:szCs w:val="20"/>
              </w:rPr>
              <w:t xml:space="preserve">, СОШ №8, </w:t>
            </w:r>
            <w:r>
              <w:rPr>
                <w:rFonts w:ascii="Times New Roman" w:hAnsi="Times New Roman" w:cs="Times New Roman"/>
                <w:sz w:val="20"/>
                <w:szCs w:val="20"/>
              </w:rPr>
              <w:t xml:space="preserve">СОШ №9, </w:t>
            </w:r>
            <w:r w:rsidRPr="00111A8D">
              <w:rPr>
                <w:rFonts w:ascii="Times New Roman" w:hAnsi="Times New Roman" w:cs="Times New Roman"/>
                <w:sz w:val="20"/>
                <w:szCs w:val="20"/>
              </w:rPr>
              <w:t>СОШ №11</w:t>
            </w:r>
            <w:r>
              <w:rPr>
                <w:rFonts w:ascii="Times New Roman" w:hAnsi="Times New Roman" w:cs="Times New Roman"/>
                <w:sz w:val="20"/>
                <w:szCs w:val="20"/>
              </w:rPr>
              <w:t>, СОШ №15</w:t>
            </w:r>
          </w:p>
        </w:tc>
        <w:tc>
          <w:tcPr>
            <w:tcW w:w="2558" w:type="dxa"/>
          </w:tcPr>
          <w:p w14:paraId="0DF0906D" w14:textId="2F936D23"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 xml:space="preserve"> СОШ №2, СОШ №9</w:t>
            </w:r>
          </w:p>
        </w:tc>
        <w:tc>
          <w:tcPr>
            <w:tcW w:w="2416" w:type="dxa"/>
          </w:tcPr>
          <w:p w14:paraId="41707093" w14:textId="019F99AF"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Гимназия №1, СОШ №8, СОШ №15</w:t>
            </w:r>
          </w:p>
        </w:tc>
      </w:tr>
      <w:tr w:rsidR="004839A5" w:rsidRPr="00111A8D" w14:paraId="6E83B40B" w14:textId="77777777" w:rsidTr="006D694C">
        <w:tc>
          <w:tcPr>
            <w:tcW w:w="1980" w:type="dxa"/>
          </w:tcPr>
          <w:p w14:paraId="1568287F"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Майкопский район</w:t>
            </w:r>
          </w:p>
        </w:tc>
        <w:tc>
          <w:tcPr>
            <w:tcW w:w="2578" w:type="dxa"/>
          </w:tcPr>
          <w:p w14:paraId="57E64303" w14:textId="66F83041" w:rsidR="004839A5" w:rsidRPr="00111A8D" w:rsidRDefault="004839A5" w:rsidP="004839A5">
            <w:pPr>
              <w:rPr>
                <w:rFonts w:ascii="Times New Roman" w:hAnsi="Times New Roman" w:cs="Times New Roman"/>
                <w:sz w:val="20"/>
                <w:szCs w:val="20"/>
              </w:rPr>
            </w:pPr>
            <w:r>
              <w:rPr>
                <w:rFonts w:ascii="Times New Roman" w:hAnsi="Times New Roman" w:cs="Times New Roman"/>
                <w:sz w:val="20"/>
                <w:szCs w:val="20"/>
              </w:rPr>
              <w:t xml:space="preserve">ОЦ №1, </w:t>
            </w:r>
            <w:r w:rsidRPr="00111A8D">
              <w:rPr>
                <w:rFonts w:ascii="Times New Roman" w:hAnsi="Times New Roman" w:cs="Times New Roman"/>
                <w:sz w:val="20"/>
                <w:szCs w:val="20"/>
              </w:rPr>
              <w:t>ОЦ №2, ОЦ №3, ОЦ №4, ОЦ №5, ОЦ №7, ОЦ №8, ОЦ №9, ОЦ №11</w:t>
            </w:r>
          </w:p>
        </w:tc>
        <w:tc>
          <w:tcPr>
            <w:tcW w:w="2558" w:type="dxa"/>
          </w:tcPr>
          <w:p w14:paraId="37A5B0BE" w14:textId="2516EAEA"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ОЦ №</w:t>
            </w:r>
            <w:r w:rsidR="005570C3" w:rsidRPr="00497A20">
              <w:rPr>
                <w:rFonts w:ascii="Times New Roman" w:hAnsi="Times New Roman" w:cs="Times New Roman"/>
                <w:sz w:val="20"/>
                <w:szCs w:val="20"/>
              </w:rPr>
              <w:t>7</w:t>
            </w:r>
          </w:p>
        </w:tc>
        <w:tc>
          <w:tcPr>
            <w:tcW w:w="2416" w:type="dxa"/>
          </w:tcPr>
          <w:p w14:paraId="6A7A3D04" w14:textId="3C6841B2"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ОЦ №2, ОЦ №3, ОЦ №4, ОЦ №9,</w:t>
            </w:r>
          </w:p>
        </w:tc>
      </w:tr>
      <w:tr w:rsidR="004839A5" w:rsidRPr="00111A8D" w14:paraId="43E1E3FC" w14:textId="77777777" w:rsidTr="006D694C">
        <w:tc>
          <w:tcPr>
            <w:tcW w:w="1980" w:type="dxa"/>
          </w:tcPr>
          <w:p w14:paraId="4D9EF1EC"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Тахтамукайский район</w:t>
            </w:r>
          </w:p>
        </w:tc>
        <w:tc>
          <w:tcPr>
            <w:tcW w:w="2578" w:type="dxa"/>
          </w:tcPr>
          <w:p w14:paraId="65B3C22C" w14:textId="7716F400" w:rsidR="004839A5" w:rsidRPr="00111A8D" w:rsidRDefault="004839A5" w:rsidP="004839A5">
            <w:pPr>
              <w:rPr>
                <w:rFonts w:ascii="Times New Roman" w:hAnsi="Times New Roman" w:cs="Times New Roman"/>
                <w:sz w:val="20"/>
                <w:szCs w:val="20"/>
              </w:rPr>
            </w:pPr>
            <w:r>
              <w:rPr>
                <w:rFonts w:ascii="Times New Roman" w:hAnsi="Times New Roman" w:cs="Times New Roman"/>
                <w:sz w:val="20"/>
                <w:szCs w:val="20"/>
              </w:rPr>
              <w:t xml:space="preserve">СШ №1, </w:t>
            </w:r>
            <w:r w:rsidRPr="00111A8D">
              <w:rPr>
                <w:rFonts w:ascii="Times New Roman" w:hAnsi="Times New Roman" w:cs="Times New Roman"/>
                <w:sz w:val="20"/>
                <w:szCs w:val="20"/>
              </w:rPr>
              <w:t>СШ №2,</w:t>
            </w:r>
            <w:r>
              <w:rPr>
                <w:rFonts w:ascii="Times New Roman" w:hAnsi="Times New Roman" w:cs="Times New Roman"/>
                <w:sz w:val="20"/>
                <w:szCs w:val="20"/>
              </w:rPr>
              <w:t xml:space="preserve"> СШ №3, СШ №5, </w:t>
            </w:r>
            <w:r w:rsidRPr="00111A8D">
              <w:rPr>
                <w:rFonts w:ascii="Times New Roman" w:hAnsi="Times New Roman" w:cs="Times New Roman"/>
                <w:sz w:val="20"/>
                <w:szCs w:val="20"/>
              </w:rPr>
              <w:t xml:space="preserve">СШ №6, СШ №7, СШ №10, </w:t>
            </w:r>
            <w:r>
              <w:rPr>
                <w:rFonts w:ascii="Times New Roman" w:hAnsi="Times New Roman" w:cs="Times New Roman"/>
                <w:sz w:val="20"/>
                <w:szCs w:val="20"/>
              </w:rPr>
              <w:t xml:space="preserve">СШ №11, </w:t>
            </w:r>
            <w:r w:rsidRPr="00111A8D">
              <w:rPr>
                <w:rFonts w:ascii="Times New Roman" w:hAnsi="Times New Roman" w:cs="Times New Roman"/>
                <w:sz w:val="20"/>
                <w:szCs w:val="20"/>
              </w:rPr>
              <w:t xml:space="preserve">СШ №13, </w:t>
            </w:r>
            <w:r>
              <w:rPr>
                <w:rFonts w:ascii="Times New Roman" w:hAnsi="Times New Roman" w:cs="Times New Roman"/>
                <w:sz w:val="20"/>
                <w:szCs w:val="20"/>
              </w:rPr>
              <w:t xml:space="preserve">СШ №14, СШ №15, СШ №17, </w:t>
            </w:r>
            <w:r w:rsidRPr="00111A8D">
              <w:rPr>
                <w:rFonts w:ascii="Times New Roman" w:hAnsi="Times New Roman" w:cs="Times New Roman"/>
                <w:sz w:val="20"/>
                <w:szCs w:val="20"/>
              </w:rPr>
              <w:t>СШ №19, СШ №24, СШ №25, СШ №27</w:t>
            </w:r>
          </w:p>
        </w:tc>
        <w:tc>
          <w:tcPr>
            <w:tcW w:w="2558" w:type="dxa"/>
          </w:tcPr>
          <w:p w14:paraId="3C2D1137" w14:textId="7728084F"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 xml:space="preserve">СШ №3, СШ №5, СШ №6, СШ №13, </w:t>
            </w:r>
            <w:r w:rsidR="003C0520" w:rsidRPr="00497A20">
              <w:rPr>
                <w:rFonts w:ascii="Times New Roman" w:hAnsi="Times New Roman" w:cs="Times New Roman"/>
                <w:sz w:val="20"/>
                <w:szCs w:val="20"/>
              </w:rPr>
              <w:t xml:space="preserve">СШ №14, </w:t>
            </w:r>
            <w:r w:rsidRPr="00497A20">
              <w:rPr>
                <w:rFonts w:ascii="Times New Roman" w:hAnsi="Times New Roman" w:cs="Times New Roman"/>
                <w:sz w:val="20"/>
                <w:szCs w:val="20"/>
              </w:rPr>
              <w:t xml:space="preserve">СШ №15, СШ №19, СШ №24, </w:t>
            </w:r>
            <w:r w:rsidR="003C0520" w:rsidRPr="00497A20">
              <w:rPr>
                <w:rFonts w:ascii="Times New Roman" w:hAnsi="Times New Roman" w:cs="Times New Roman"/>
                <w:sz w:val="20"/>
                <w:szCs w:val="20"/>
              </w:rPr>
              <w:t xml:space="preserve">СШ №25, </w:t>
            </w:r>
            <w:r w:rsidRPr="00497A20">
              <w:rPr>
                <w:rFonts w:ascii="Times New Roman" w:hAnsi="Times New Roman" w:cs="Times New Roman"/>
                <w:sz w:val="20"/>
                <w:szCs w:val="20"/>
              </w:rPr>
              <w:t>СШ №27</w:t>
            </w:r>
          </w:p>
        </w:tc>
        <w:tc>
          <w:tcPr>
            <w:tcW w:w="2416" w:type="dxa"/>
          </w:tcPr>
          <w:p w14:paraId="27FA2ECB" w14:textId="429B4485"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СШ №5, СШ №7, СШ №24, СШ №25</w:t>
            </w:r>
          </w:p>
        </w:tc>
      </w:tr>
      <w:tr w:rsidR="004839A5" w:rsidRPr="00111A8D" w14:paraId="2A769337" w14:textId="77777777" w:rsidTr="006D694C">
        <w:tc>
          <w:tcPr>
            <w:tcW w:w="1980" w:type="dxa"/>
          </w:tcPr>
          <w:p w14:paraId="4BF403E7"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Теучежский район</w:t>
            </w:r>
          </w:p>
        </w:tc>
        <w:tc>
          <w:tcPr>
            <w:tcW w:w="2578" w:type="dxa"/>
          </w:tcPr>
          <w:p w14:paraId="6B468816" w14:textId="26FF93CB"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 xml:space="preserve">СОШ №1, СОШ №2, </w:t>
            </w:r>
            <w:r>
              <w:rPr>
                <w:rFonts w:ascii="Times New Roman" w:hAnsi="Times New Roman" w:cs="Times New Roman"/>
                <w:sz w:val="20"/>
                <w:szCs w:val="20"/>
              </w:rPr>
              <w:t xml:space="preserve">СОШ №3, </w:t>
            </w:r>
            <w:r w:rsidRPr="00111A8D">
              <w:rPr>
                <w:rFonts w:ascii="Times New Roman" w:hAnsi="Times New Roman" w:cs="Times New Roman"/>
                <w:sz w:val="20"/>
                <w:szCs w:val="20"/>
              </w:rPr>
              <w:t>СОШ №8, СОШ №9, СОШ №10</w:t>
            </w:r>
          </w:p>
        </w:tc>
        <w:tc>
          <w:tcPr>
            <w:tcW w:w="2558" w:type="dxa"/>
          </w:tcPr>
          <w:p w14:paraId="0BDFA5A9" w14:textId="437E48BB"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СОШ №3, СОШ №6</w:t>
            </w:r>
            <w:r w:rsidR="003C0520" w:rsidRPr="00497A20">
              <w:rPr>
                <w:rFonts w:ascii="Times New Roman" w:hAnsi="Times New Roman" w:cs="Times New Roman"/>
                <w:sz w:val="20"/>
                <w:szCs w:val="20"/>
              </w:rPr>
              <w:t>, СОШ №8, СОШ №9</w:t>
            </w:r>
          </w:p>
        </w:tc>
        <w:tc>
          <w:tcPr>
            <w:tcW w:w="2416" w:type="dxa"/>
          </w:tcPr>
          <w:p w14:paraId="1DE30D01" w14:textId="3518126E"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СОШ №1, СОШ №9</w:t>
            </w:r>
          </w:p>
        </w:tc>
      </w:tr>
      <w:tr w:rsidR="004839A5" w:rsidRPr="00111A8D" w14:paraId="10191895" w14:textId="77777777" w:rsidTr="006D694C">
        <w:tc>
          <w:tcPr>
            <w:tcW w:w="1980" w:type="dxa"/>
          </w:tcPr>
          <w:p w14:paraId="21FA7322" w14:textId="77777777"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Шовгеновский район</w:t>
            </w:r>
          </w:p>
        </w:tc>
        <w:tc>
          <w:tcPr>
            <w:tcW w:w="2578" w:type="dxa"/>
          </w:tcPr>
          <w:p w14:paraId="201FA423" w14:textId="5559A6D8" w:rsidR="004839A5" w:rsidRPr="00111A8D" w:rsidRDefault="004839A5" w:rsidP="004839A5">
            <w:pPr>
              <w:rPr>
                <w:rFonts w:ascii="Times New Roman" w:hAnsi="Times New Roman" w:cs="Times New Roman"/>
                <w:sz w:val="20"/>
                <w:szCs w:val="20"/>
              </w:rPr>
            </w:pPr>
            <w:r w:rsidRPr="00111A8D">
              <w:rPr>
                <w:rFonts w:ascii="Times New Roman" w:hAnsi="Times New Roman" w:cs="Times New Roman"/>
                <w:sz w:val="20"/>
                <w:szCs w:val="20"/>
              </w:rPr>
              <w:t>СОШ №1, СОШ №3, СОШ №</w:t>
            </w:r>
            <w:r>
              <w:rPr>
                <w:rFonts w:ascii="Times New Roman" w:hAnsi="Times New Roman" w:cs="Times New Roman"/>
                <w:sz w:val="20"/>
                <w:szCs w:val="20"/>
              </w:rPr>
              <w:t>4</w:t>
            </w:r>
            <w:r w:rsidRPr="00111A8D">
              <w:rPr>
                <w:rFonts w:ascii="Times New Roman" w:hAnsi="Times New Roman" w:cs="Times New Roman"/>
                <w:sz w:val="20"/>
                <w:szCs w:val="20"/>
              </w:rPr>
              <w:t>, СОШ №9</w:t>
            </w:r>
          </w:p>
        </w:tc>
        <w:tc>
          <w:tcPr>
            <w:tcW w:w="2558" w:type="dxa"/>
          </w:tcPr>
          <w:p w14:paraId="78E8A2CF" w14:textId="49AAB5B3" w:rsidR="004839A5" w:rsidRPr="00497A20" w:rsidRDefault="004839A5" w:rsidP="004839A5">
            <w:pPr>
              <w:rPr>
                <w:rFonts w:ascii="Times New Roman" w:hAnsi="Times New Roman" w:cs="Times New Roman"/>
                <w:sz w:val="20"/>
                <w:szCs w:val="20"/>
              </w:rPr>
            </w:pPr>
            <w:r w:rsidRPr="00497A20">
              <w:rPr>
                <w:rFonts w:ascii="Times New Roman" w:hAnsi="Times New Roman" w:cs="Times New Roman"/>
                <w:sz w:val="20"/>
                <w:szCs w:val="20"/>
              </w:rPr>
              <w:t>СОШ №3, СОШ №</w:t>
            </w:r>
            <w:r w:rsidR="003C0520" w:rsidRPr="00497A20">
              <w:rPr>
                <w:rFonts w:ascii="Times New Roman" w:hAnsi="Times New Roman" w:cs="Times New Roman"/>
                <w:sz w:val="20"/>
                <w:szCs w:val="20"/>
              </w:rPr>
              <w:t>4</w:t>
            </w:r>
            <w:r w:rsidRPr="00497A20">
              <w:rPr>
                <w:rFonts w:ascii="Times New Roman" w:hAnsi="Times New Roman" w:cs="Times New Roman"/>
                <w:sz w:val="20"/>
                <w:szCs w:val="20"/>
              </w:rPr>
              <w:t>, СОШ №6</w:t>
            </w:r>
            <w:r w:rsidR="003C0520" w:rsidRPr="00497A20">
              <w:rPr>
                <w:rFonts w:ascii="Times New Roman" w:hAnsi="Times New Roman" w:cs="Times New Roman"/>
                <w:sz w:val="20"/>
                <w:szCs w:val="20"/>
              </w:rPr>
              <w:t>, СОШ №9</w:t>
            </w:r>
          </w:p>
        </w:tc>
        <w:tc>
          <w:tcPr>
            <w:tcW w:w="2416" w:type="dxa"/>
          </w:tcPr>
          <w:p w14:paraId="0FBAE613" w14:textId="16F54422" w:rsidR="004839A5" w:rsidRPr="00111A8D" w:rsidRDefault="000C5D1F" w:rsidP="004839A5">
            <w:pPr>
              <w:rPr>
                <w:rFonts w:ascii="Times New Roman" w:hAnsi="Times New Roman" w:cs="Times New Roman"/>
                <w:sz w:val="20"/>
                <w:szCs w:val="20"/>
              </w:rPr>
            </w:pPr>
            <w:r>
              <w:rPr>
                <w:rFonts w:ascii="Times New Roman" w:hAnsi="Times New Roman" w:cs="Times New Roman"/>
                <w:sz w:val="20"/>
                <w:szCs w:val="20"/>
              </w:rPr>
              <w:t>СОШ №3, СОШ №9</w:t>
            </w:r>
          </w:p>
        </w:tc>
      </w:tr>
    </w:tbl>
    <w:p w14:paraId="2DD0D004" w14:textId="77777777" w:rsidR="00111A8D" w:rsidRPr="00111A8D" w:rsidRDefault="00111A8D" w:rsidP="00111A8D">
      <w:pPr>
        <w:spacing w:after="0" w:line="240" w:lineRule="auto"/>
        <w:ind w:firstLine="709"/>
        <w:rPr>
          <w:rFonts w:ascii="Times New Roman" w:hAnsi="Times New Roman" w:cs="Times New Roman"/>
          <w:kern w:val="0"/>
          <w:sz w:val="28"/>
          <w:szCs w:val="28"/>
          <w14:ligatures w14:val="none"/>
        </w:rPr>
      </w:pPr>
    </w:p>
    <w:p w14:paraId="3EC8F2A9" w14:textId="32CE52D0" w:rsidR="00111A8D" w:rsidRPr="00612D42" w:rsidRDefault="00111A8D" w:rsidP="00111A8D">
      <w:pPr>
        <w:spacing w:after="0" w:line="240" w:lineRule="auto"/>
        <w:ind w:firstLine="709"/>
        <w:jc w:val="both"/>
        <w:rPr>
          <w:rFonts w:ascii="Times New Roman" w:hAnsi="Times New Roman" w:cs="Times New Roman"/>
          <w:kern w:val="0"/>
          <w:sz w:val="28"/>
          <w:szCs w:val="28"/>
          <w14:ligatures w14:val="none"/>
        </w:rPr>
      </w:pPr>
      <w:r w:rsidRPr="00612D42">
        <w:rPr>
          <w:rFonts w:ascii="Times New Roman" w:hAnsi="Times New Roman" w:cs="Times New Roman"/>
          <w:kern w:val="0"/>
          <w:sz w:val="28"/>
          <w:szCs w:val="28"/>
          <w14:ligatures w14:val="none"/>
        </w:rPr>
        <w:t>От общего количества общеобразовательных организаций доля ОО, в которых более 80% участников по математике, выполнили более 50% заданий базового уровня в</w:t>
      </w:r>
      <w:r w:rsidR="00612D42" w:rsidRPr="00612D42">
        <w:rPr>
          <w:rFonts w:ascii="Times New Roman" w:hAnsi="Times New Roman" w:cs="Times New Roman"/>
          <w:kern w:val="0"/>
          <w:sz w:val="28"/>
          <w:szCs w:val="28"/>
          <w14:ligatures w14:val="none"/>
        </w:rPr>
        <w:t xml:space="preserve"> 2024 году составила 66,2% (88 ОО), в</w:t>
      </w:r>
      <w:r w:rsidRPr="00612D42">
        <w:rPr>
          <w:rFonts w:ascii="Times New Roman" w:hAnsi="Times New Roman" w:cs="Times New Roman"/>
          <w:kern w:val="0"/>
          <w:sz w:val="28"/>
          <w:szCs w:val="28"/>
          <w14:ligatures w14:val="none"/>
        </w:rPr>
        <w:t xml:space="preserve"> 2021 году </w:t>
      </w:r>
      <w:r w:rsidR="00612D42" w:rsidRPr="00612D42">
        <w:rPr>
          <w:rFonts w:ascii="Times New Roman" w:hAnsi="Times New Roman" w:cs="Times New Roman"/>
          <w:kern w:val="0"/>
          <w:sz w:val="28"/>
          <w:szCs w:val="28"/>
          <w14:ligatures w14:val="none"/>
        </w:rPr>
        <w:t>-</w:t>
      </w:r>
      <w:r w:rsidRPr="00612D42">
        <w:rPr>
          <w:rFonts w:ascii="Times New Roman" w:hAnsi="Times New Roman" w:cs="Times New Roman"/>
          <w:kern w:val="0"/>
          <w:sz w:val="28"/>
          <w:szCs w:val="28"/>
          <w14:ligatures w14:val="none"/>
        </w:rPr>
        <w:t xml:space="preserve"> 53,4% (71 ОО), в 2022 году - 47,2% (60 ОО), в 2023 году – 81,2% (108 ОО).</w:t>
      </w:r>
    </w:p>
    <w:p w14:paraId="1654E2D6" w14:textId="51EF5FFD" w:rsidR="00111A8D" w:rsidRPr="00612D42" w:rsidRDefault="00111A8D" w:rsidP="00111A8D">
      <w:pPr>
        <w:spacing w:after="0" w:line="240" w:lineRule="auto"/>
        <w:ind w:firstLine="709"/>
        <w:jc w:val="both"/>
        <w:rPr>
          <w:rFonts w:ascii="Times New Roman" w:hAnsi="Times New Roman" w:cs="Times New Roman"/>
          <w:kern w:val="0"/>
          <w:sz w:val="28"/>
          <w:szCs w:val="28"/>
          <w14:ligatures w14:val="none"/>
        </w:rPr>
      </w:pPr>
      <w:r w:rsidRPr="00612D42">
        <w:rPr>
          <w:rFonts w:ascii="Times New Roman" w:hAnsi="Times New Roman" w:cs="Times New Roman"/>
          <w:kern w:val="0"/>
          <w:sz w:val="28"/>
          <w:szCs w:val="28"/>
          <w14:ligatures w14:val="none"/>
        </w:rPr>
        <w:t>В 202</w:t>
      </w:r>
      <w:r w:rsidR="00612D42" w:rsidRPr="00612D42">
        <w:rPr>
          <w:rFonts w:ascii="Times New Roman" w:hAnsi="Times New Roman" w:cs="Times New Roman"/>
          <w:kern w:val="0"/>
          <w:sz w:val="28"/>
          <w:szCs w:val="28"/>
          <w14:ligatures w14:val="none"/>
        </w:rPr>
        <w:t>4</w:t>
      </w:r>
      <w:r w:rsidRPr="00612D42">
        <w:rPr>
          <w:rFonts w:ascii="Times New Roman" w:hAnsi="Times New Roman" w:cs="Times New Roman"/>
          <w:kern w:val="0"/>
          <w:sz w:val="28"/>
          <w:szCs w:val="28"/>
          <w14:ligatures w14:val="none"/>
        </w:rPr>
        <w:t xml:space="preserve"> году в</w:t>
      </w:r>
      <w:r w:rsidR="00612D42" w:rsidRPr="00612D42">
        <w:rPr>
          <w:rFonts w:ascii="Times New Roman" w:hAnsi="Times New Roman" w:cs="Times New Roman"/>
          <w:kern w:val="0"/>
          <w:sz w:val="28"/>
          <w:szCs w:val="28"/>
          <w14:ligatures w14:val="none"/>
        </w:rPr>
        <w:t xml:space="preserve">  58 ОО (43,6%) </w:t>
      </w:r>
      <w:r w:rsidRPr="00612D42">
        <w:rPr>
          <w:rFonts w:ascii="Times New Roman" w:hAnsi="Times New Roman" w:cs="Times New Roman"/>
          <w:kern w:val="0"/>
          <w:sz w:val="28"/>
          <w:szCs w:val="28"/>
          <w14:ligatures w14:val="none"/>
        </w:rPr>
        <w:t xml:space="preserve"> </w:t>
      </w:r>
      <w:r w:rsidR="00612D42" w:rsidRPr="00612D42">
        <w:rPr>
          <w:rFonts w:ascii="Times New Roman" w:hAnsi="Times New Roman" w:cs="Times New Roman"/>
          <w:kern w:val="0"/>
          <w:sz w:val="28"/>
          <w:szCs w:val="28"/>
          <w14:ligatures w14:val="none"/>
        </w:rPr>
        <w:t xml:space="preserve">доля обучающихся в 4 классах, выполнивших не менее 50% заданий ВПР повышенного и высокого уровня по математике составила более 50%, </w:t>
      </w:r>
      <w:r w:rsidR="00612D42" w:rsidRPr="00612D42">
        <w:rPr>
          <w:rFonts w:ascii="Times New Roman" w:hAnsi="Times New Roman" w:cs="Times New Roman"/>
          <w:kern w:val="0"/>
          <w:sz w:val="28"/>
          <w:szCs w:val="28"/>
          <w14:ligatures w14:val="none"/>
        </w:rPr>
        <w:t xml:space="preserve">в 2021 году - </w:t>
      </w:r>
      <w:r w:rsidRPr="00612D42">
        <w:rPr>
          <w:rFonts w:ascii="Times New Roman" w:hAnsi="Times New Roman" w:cs="Times New Roman"/>
          <w:kern w:val="0"/>
          <w:sz w:val="28"/>
          <w:szCs w:val="28"/>
          <w14:ligatures w14:val="none"/>
        </w:rPr>
        <w:t xml:space="preserve">35 </w:t>
      </w:r>
      <w:r w:rsidR="00612D42" w:rsidRPr="00612D42">
        <w:rPr>
          <w:rFonts w:ascii="Times New Roman" w:hAnsi="Times New Roman" w:cs="Times New Roman"/>
          <w:kern w:val="0"/>
          <w:sz w:val="28"/>
          <w:szCs w:val="28"/>
          <w14:ligatures w14:val="none"/>
        </w:rPr>
        <w:t>ОО</w:t>
      </w:r>
      <w:r w:rsidRPr="00612D42">
        <w:rPr>
          <w:rFonts w:ascii="Times New Roman" w:hAnsi="Times New Roman" w:cs="Times New Roman"/>
          <w:kern w:val="0"/>
          <w:sz w:val="28"/>
          <w:szCs w:val="28"/>
          <w14:ligatures w14:val="none"/>
        </w:rPr>
        <w:t xml:space="preserve"> (26,3%) в 2022 году – в 23 </w:t>
      </w:r>
      <w:r w:rsidR="00612D42" w:rsidRPr="00612D42">
        <w:rPr>
          <w:rFonts w:ascii="Times New Roman" w:hAnsi="Times New Roman" w:cs="Times New Roman"/>
          <w:kern w:val="0"/>
          <w:sz w:val="28"/>
          <w:szCs w:val="28"/>
          <w14:ligatures w14:val="none"/>
        </w:rPr>
        <w:t>ОО</w:t>
      </w:r>
      <w:r w:rsidRPr="00612D42">
        <w:rPr>
          <w:rFonts w:ascii="Times New Roman" w:hAnsi="Times New Roman" w:cs="Times New Roman"/>
          <w:kern w:val="0"/>
          <w:sz w:val="28"/>
          <w:szCs w:val="28"/>
          <w14:ligatures w14:val="none"/>
        </w:rPr>
        <w:t xml:space="preserve"> (18,1%) в 2023 году – в 44 ОО (33,1%).</w:t>
      </w:r>
    </w:p>
    <w:p w14:paraId="63CE3450" w14:textId="4FD1BEBB" w:rsidR="00111A8D" w:rsidRPr="000C5D1F" w:rsidRDefault="00111A8D" w:rsidP="00111A8D">
      <w:pPr>
        <w:spacing w:after="0" w:line="240" w:lineRule="auto"/>
        <w:ind w:firstLine="709"/>
        <w:jc w:val="both"/>
        <w:rPr>
          <w:rFonts w:ascii="Times New Roman" w:hAnsi="Times New Roman" w:cs="Times New Roman"/>
          <w:kern w:val="0"/>
          <w:sz w:val="28"/>
          <w:szCs w:val="28"/>
          <w:highlight w:val="yellow"/>
          <w14:ligatures w14:val="none"/>
        </w:rPr>
      </w:pPr>
    </w:p>
    <w:p w14:paraId="78B9DFEA" w14:textId="0303469A" w:rsidR="00111A8D" w:rsidRPr="00476C50" w:rsidRDefault="00111A8D" w:rsidP="00111A8D">
      <w:pPr>
        <w:spacing w:after="0" w:line="240" w:lineRule="auto"/>
        <w:ind w:firstLine="709"/>
        <w:jc w:val="both"/>
        <w:rPr>
          <w:rFonts w:ascii="Times New Roman" w:hAnsi="Times New Roman" w:cs="Times New Roman"/>
          <w:kern w:val="0"/>
          <w:sz w:val="28"/>
          <w:szCs w:val="28"/>
          <w14:ligatures w14:val="none"/>
        </w:rPr>
      </w:pPr>
      <w:r w:rsidRPr="00476C50">
        <w:rPr>
          <w:rFonts w:ascii="Times New Roman" w:hAnsi="Times New Roman" w:cs="Times New Roman"/>
          <w:kern w:val="0"/>
          <w:sz w:val="28"/>
          <w:szCs w:val="28"/>
          <w14:ligatures w14:val="none"/>
        </w:rPr>
        <w:t xml:space="preserve">По итогам проведенного мониторинга по выявлению уровня подготовки обучающихся начального общего образования </w:t>
      </w:r>
      <w:r w:rsidR="001B76AB">
        <w:rPr>
          <w:rFonts w:ascii="Times New Roman" w:hAnsi="Times New Roman" w:cs="Times New Roman"/>
          <w:kern w:val="0"/>
          <w:sz w:val="28"/>
          <w:szCs w:val="28"/>
          <w14:ligatures w14:val="none"/>
        </w:rPr>
        <w:t xml:space="preserve">по результатам ВПР 2024 </w:t>
      </w:r>
      <w:r w:rsidRPr="00476C50">
        <w:rPr>
          <w:rFonts w:ascii="Times New Roman" w:hAnsi="Times New Roman" w:cs="Times New Roman"/>
          <w:kern w:val="0"/>
          <w:sz w:val="28"/>
          <w:szCs w:val="28"/>
          <w14:ligatures w14:val="none"/>
        </w:rPr>
        <w:t>необходимо констатировать следующее:</w:t>
      </w:r>
    </w:p>
    <w:p w14:paraId="605B37C2" w14:textId="34528BD8" w:rsidR="001B76AB" w:rsidRDefault="001B76AB" w:rsidP="00111A8D">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доля ОО, в которых более 70% участников ВПР, выполнили более 50% заданий базового уровня по русскому языку, в 2024 году снизилась и составила 80,5% (107 ОО), в 2023 году – 88,7% (118 ОО);</w:t>
      </w:r>
    </w:p>
    <w:p w14:paraId="68A3CE45" w14:textId="269DB48B" w:rsidR="001B76AB" w:rsidRPr="00DC248A" w:rsidRDefault="001B76AB" w:rsidP="001B76AB">
      <w:pPr>
        <w:spacing w:after="0" w:line="240" w:lineRule="auto"/>
        <w:ind w:firstLine="709"/>
        <w:jc w:val="both"/>
        <w:rPr>
          <w:rFonts w:ascii="Times New Roman" w:hAnsi="Times New Roman" w:cs="Times New Roman"/>
          <w:kern w:val="0"/>
          <w:sz w:val="28"/>
          <w:szCs w:val="28"/>
          <w14:ligatures w14:val="none"/>
        </w:rPr>
      </w:pPr>
      <w:r w:rsidRPr="00111A8D">
        <w:rPr>
          <w:rFonts w:ascii="Times New Roman" w:hAnsi="Times New Roman" w:cs="Times New Roman"/>
          <w:kern w:val="0"/>
          <w:sz w:val="28"/>
          <w:szCs w:val="28"/>
          <w14:ligatures w14:val="none"/>
        </w:rPr>
        <w:t xml:space="preserve">в </w:t>
      </w:r>
      <w:r>
        <w:rPr>
          <w:rFonts w:ascii="Times New Roman" w:hAnsi="Times New Roman" w:cs="Times New Roman"/>
          <w:kern w:val="0"/>
          <w:sz w:val="28"/>
          <w:szCs w:val="28"/>
          <w14:ligatures w14:val="none"/>
        </w:rPr>
        <w:t>99</w:t>
      </w:r>
      <w:r w:rsidRPr="00111A8D">
        <w:rPr>
          <w:rFonts w:ascii="Times New Roman" w:hAnsi="Times New Roman" w:cs="Times New Roman"/>
          <w:kern w:val="0"/>
          <w:sz w:val="28"/>
          <w:szCs w:val="28"/>
          <w14:ligatures w14:val="none"/>
        </w:rPr>
        <w:t xml:space="preserve"> ОО </w:t>
      </w:r>
      <w:r>
        <w:rPr>
          <w:rFonts w:ascii="Times New Roman" w:hAnsi="Times New Roman" w:cs="Times New Roman"/>
          <w:kern w:val="0"/>
          <w:sz w:val="28"/>
          <w:szCs w:val="28"/>
          <w14:ligatures w14:val="none"/>
        </w:rPr>
        <w:t xml:space="preserve">(74,4%) </w:t>
      </w:r>
      <w:r w:rsidRPr="00111A8D">
        <w:rPr>
          <w:rFonts w:ascii="Times New Roman" w:hAnsi="Times New Roman" w:cs="Times New Roman"/>
          <w:kern w:val="0"/>
          <w:sz w:val="28"/>
          <w:szCs w:val="28"/>
          <w14:ligatures w14:val="none"/>
        </w:rPr>
        <w:t>доля обучающихся 4 классов, выполнивших по русскому языку более 50% заданий повышенного и высокого уровня сложности, составляет более 50%</w:t>
      </w:r>
      <w:r>
        <w:rPr>
          <w:rFonts w:ascii="Times New Roman" w:hAnsi="Times New Roman" w:cs="Times New Roman"/>
          <w:kern w:val="0"/>
          <w:sz w:val="28"/>
          <w:szCs w:val="28"/>
          <w14:ligatures w14:val="none"/>
        </w:rPr>
        <w:t>;</w:t>
      </w:r>
    </w:p>
    <w:p w14:paraId="3EB3D0A3" w14:textId="45E9E341" w:rsidR="001B76AB" w:rsidRDefault="001B76AB" w:rsidP="00111A8D">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hAnsi="Times New Roman" w:cs="Times New Roman"/>
          <w:kern w:val="0"/>
          <w:sz w:val="28"/>
          <w:szCs w:val="28"/>
          <w14:ligatures w14:val="none"/>
        </w:rPr>
        <w:t>в</w:t>
      </w:r>
      <w:r w:rsidRPr="00414241">
        <w:rPr>
          <w:rFonts w:ascii="Times New Roman" w:hAnsi="Times New Roman" w:cs="Times New Roman"/>
          <w:kern w:val="0"/>
          <w:sz w:val="28"/>
          <w:szCs w:val="28"/>
          <w14:ligatures w14:val="none"/>
        </w:rPr>
        <w:t xml:space="preserve"> 33 ОО (24,8%) определилась положительная динамика по показателю: доля обучающихся 4-х классов, выполнивших более 50% заданий ВПР 2024 базового уровня по русскому языку и математике</w:t>
      </w:r>
      <w:r>
        <w:rPr>
          <w:rFonts w:ascii="Times New Roman" w:hAnsi="Times New Roman" w:cs="Times New Roman"/>
          <w:kern w:val="0"/>
          <w:sz w:val="28"/>
          <w:szCs w:val="28"/>
          <w14:ligatures w14:val="none"/>
        </w:rPr>
        <w:t>;</w:t>
      </w:r>
    </w:p>
    <w:p w14:paraId="236E089D" w14:textId="0C740BD2" w:rsidR="0023674D" w:rsidRDefault="001B76AB" w:rsidP="00111A8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7D24B1">
        <w:rPr>
          <w:rFonts w:ascii="Times New Roman" w:eastAsia="Times New Roman" w:hAnsi="Times New Roman" w:cs="Times New Roman"/>
          <w:kern w:val="0"/>
          <w:sz w:val="28"/>
          <w:szCs w:val="28"/>
          <w:lang w:eastAsia="ru-RU"/>
          <w14:ligatures w14:val="none"/>
        </w:rPr>
        <w:lastRenderedPageBreak/>
        <w:t>в 81 общеобразовательной организации</w:t>
      </w:r>
      <w:r>
        <w:rPr>
          <w:rFonts w:ascii="Times New Roman" w:eastAsia="Times New Roman" w:hAnsi="Times New Roman" w:cs="Times New Roman"/>
          <w:kern w:val="0"/>
          <w:sz w:val="28"/>
          <w:szCs w:val="28"/>
          <w:lang w:eastAsia="ru-RU"/>
          <w14:ligatures w14:val="none"/>
        </w:rPr>
        <w:t xml:space="preserve"> (60,9%)</w:t>
      </w:r>
      <w:r>
        <w:rPr>
          <w:rFonts w:ascii="Times New Roman" w:eastAsia="Times New Roman" w:hAnsi="Times New Roman" w:cs="Times New Roman"/>
          <w:kern w:val="0"/>
          <w:sz w:val="28"/>
          <w:szCs w:val="28"/>
          <w:lang w:eastAsia="ru-RU"/>
          <w14:ligatures w14:val="none"/>
        </w:rPr>
        <w:t xml:space="preserve"> </w:t>
      </w:r>
      <w:r w:rsidRPr="007D24B1">
        <w:rPr>
          <w:rFonts w:ascii="Times New Roman" w:eastAsia="Times New Roman" w:hAnsi="Times New Roman" w:cs="Times New Roman"/>
          <w:kern w:val="0"/>
          <w:sz w:val="28"/>
          <w:szCs w:val="28"/>
          <w:lang w:eastAsia="ru-RU"/>
          <w14:ligatures w14:val="none"/>
        </w:rPr>
        <w:t>выше 60%</w:t>
      </w:r>
      <w:r w:rsidRPr="007D24B1">
        <w:rPr>
          <w:rFonts w:ascii="Times New Roman" w:eastAsia="Times New Roman" w:hAnsi="Times New Roman" w:cs="Times New Roman"/>
          <w:i/>
          <w:iCs/>
          <w:kern w:val="0"/>
          <w:sz w:val="28"/>
          <w:szCs w:val="28"/>
          <w:u w:val="single"/>
          <w:lang w:eastAsia="ru-RU"/>
          <w14:ligatures w14:val="none"/>
        </w:rPr>
        <w:t xml:space="preserve"> </w:t>
      </w:r>
      <w:r w:rsidRPr="007D24B1">
        <w:rPr>
          <w:rFonts w:ascii="Times New Roman" w:eastAsia="Times New Roman" w:hAnsi="Times New Roman" w:cs="Times New Roman"/>
          <w:kern w:val="0"/>
          <w:sz w:val="28"/>
          <w:szCs w:val="28"/>
          <w:lang w:eastAsia="ru-RU"/>
          <w14:ligatures w14:val="none"/>
        </w:rPr>
        <w:t>определилась</w:t>
      </w:r>
      <w:r w:rsidRPr="007D24B1">
        <w:rPr>
          <w:rFonts w:ascii="Times New Roman" w:eastAsia="Times New Roman" w:hAnsi="Times New Roman" w:cs="Times New Roman"/>
          <w:kern w:val="0"/>
          <w:sz w:val="28"/>
          <w:szCs w:val="28"/>
          <w:lang w:eastAsia="ru-RU"/>
          <w14:ligatures w14:val="none"/>
        </w:rPr>
        <w:t xml:space="preserve"> </w:t>
      </w:r>
      <w:r w:rsidRPr="001B76AB">
        <w:rPr>
          <w:rFonts w:ascii="Times New Roman" w:eastAsia="Times New Roman" w:hAnsi="Times New Roman" w:cs="Times New Roman"/>
          <w:kern w:val="0"/>
          <w:sz w:val="28"/>
          <w:szCs w:val="28"/>
          <w:lang w:eastAsia="ru-RU"/>
          <w14:ligatures w14:val="none"/>
        </w:rPr>
        <w:t>д</w:t>
      </w:r>
      <w:r w:rsidR="0023674D" w:rsidRPr="001B76AB">
        <w:rPr>
          <w:rFonts w:ascii="Times New Roman" w:eastAsia="Times New Roman" w:hAnsi="Times New Roman" w:cs="Times New Roman"/>
          <w:kern w:val="0"/>
          <w:sz w:val="28"/>
          <w:szCs w:val="28"/>
          <w:lang w:eastAsia="ru-RU"/>
          <w14:ligatures w14:val="none"/>
        </w:rPr>
        <w:t>оля обучающихся, подтвердивших текущую успеваемость по русскому языку и математике в 4 и 8 классах по результатам участия в ВПР-2024, к текущей успеваемости по предмету, в 2023 году - 45,9% по всем четырем позициям оценивания</w:t>
      </w:r>
      <w:r>
        <w:rPr>
          <w:rFonts w:ascii="Times New Roman" w:eastAsia="Times New Roman" w:hAnsi="Times New Roman" w:cs="Times New Roman"/>
          <w:kern w:val="0"/>
          <w:sz w:val="28"/>
          <w:szCs w:val="28"/>
          <w:lang w:eastAsia="ru-RU"/>
          <w14:ligatures w14:val="none"/>
        </w:rPr>
        <w:t>;</w:t>
      </w:r>
    </w:p>
    <w:p w14:paraId="41A86A9A" w14:textId="0695A064" w:rsidR="0023674D" w:rsidRDefault="0023674D" w:rsidP="0023674D">
      <w:pPr>
        <w:spacing w:after="0" w:line="240" w:lineRule="auto"/>
        <w:ind w:firstLine="709"/>
        <w:jc w:val="both"/>
        <w:rPr>
          <w:rFonts w:ascii="Times New Roman" w:hAnsi="Times New Roman" w:cs="Times New Roman"/>
          <w:kern w:val="0"/>
          <w:sz w:val="28"/>
          <w:szCs w:val="28"/>
          <w14:ligatures w14:val="none"/>
        </w:rPr>
      </w:pPr>
      <w:r w:rsidRPr="00DC248A">
        <w:rPr>
          <w:rFonts w:ascii="Times New Roman" w:hAnsi="Times New Roman" w:cs="Times New Roman"/>
          <w:kern w:val="0"/>
          <w:sz w:val="28"/>
          <w:szCs w:val="28"/>
          <w14:ligatures w14:val="none"/>
        </w:rPr>
        <w:t xml:space="preserve">графики оценочных процедур </w:t>
      </w:r>
      <w:r w:rsidR="001B76AB">
        <w:rPr>
          <w:rFonts w:ascii="Times New Roman" w:hAnsi="Times New Roman" w:cs="Times New Roman"/>
          <w:kern w:val="0"/>
          <w:sz w:val="28"/>
          <w:szCs w:val="28"/>
          <w14:ligatures w14:val="none"/>
        </w:rPr>
        <w:t xml:space="preserve">на учебный год </w:t>
      </w:r>
      <w:r w:rsidRPr="00DC248A">
        <w:rPr>
          <w:rFonts w:ascii="Times New Roman" w:hAnsi="Times New Roman" w:cs="Times New Roman"/>
          <w:kern w:val="0"/>
          <w:sz w:val="28"/>
          <w:szCs w:val="28"/>
          <w14:ligatures w14:val="none"/>
        </w:rPr>
        <w:t>опубликованы на сайтах 72 ОО – 56,7%</w:t>
      </w:r>
      <w:r w:rsidR="00B44DBF">
        <w:rPr>
          <w:rFonts w:ascii="Times New Roman" w:hAnsi="Times New Roman" w:cs="Times New Roman"/>
          <w:kern w:val="0"/>
          <w:sz w:val="28"/>
          <w:szCs w:val="28"/>
          <w14:ligatures w14:val="none"/>
        </w:rPr>
        <w:t xml:space="preserve">, </w:t>
      </w:r>
      <w:r w:rsidRPr="00DC248A">
        <w:rPr>
          <w:rFonts w:ascii="Times New Roman" w:hAnsi="Times New Roman" w:cs="Times New Roman"/>
          <w:kern w:val="0"/>
          <w:sz w:val="28"/>
          <w:szCs w:val="28"/>
          <w14:ligatures w14:val="none"/>
        </w:rPr>
        <w:t>в 2022</w:t>
      </w:r>
      <w:r w:rsidR="001B76AB">
        <w:rPr>
          <w:rFonts w:ascii="Times New Roman" w:hAnsi="Times New Roman" w:cs="Times New Roman"/>
          <w:kern w:val="0"/>
          <w:sz w:val="28"/>
          <w:szCs w:val="28"/>
          <w14:ligatures w14:val="none"/>
        </w:rPr>
        <w:t xml:space="preserve">-2023 учебном </w:t>
      </w:r>
      <w:r w:rsidRPr="00DC248A">
        <w:rPr>
          <w:rFonts w:ascii="Times New Roman" w:hAnsi="Times New Roman" w:cs="Times New Roman"/>
          <w:kern w:val="0"/>
          <w:sz w:val="28"/>
          <w:szCs w:val="28"/>
          <w14:ligatures w14:val="none"/>
        </w:rPr>
        <w:t>году – на сайтах 76 образовательных организаций – 57,1%.</w:t>
      </w:r>
    </w:p>
    <w:p w14:paraId="44D4D5F3" w14:textId="77777777" w:rsidR="00111A8D" w:rsidRDefault="00111A8D" w:rsidP="007D0307">
      <w:pPr>
        <w:spacing w:after="0" w:line="240" w:lineRule="auto"/>
        <w:ind w:firstLine="709"/>
        <w:jc w:val="both"/>
        <w:rPr>
          <w:rFonts w:ascii="Times New Roman" w:eastAsia="Calibri" w:hAnsi="Times New Roman" w:cs="Times New Roman"/>
          <w:kern w:val="0"/>
          <w:sz w:val="28"/>
          <w:szCs w:val="28"/>
          <w14:ligatures w14:val="none"/>
        </w:rPr>
      </w:pPr>
    </w:p>
    <w:p w14:paraId="29206385"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253442">
        <w:rPr>
          <w:rFonts w:ascii="Times New Roman" w:hAnsi="Times New Roman" w:cs="Times New Roman"/>
          <w:kern w:val="0"/>
          <w:sz w:val="28"/>
          <w:szCs w:val="28"/>
          <w14:ligatures w14:val="none"/>
        </w:rPr>
        <w:t xml:space="preserve">Мониторинг по выявлению </w:t>
      </w:r>
      <w:r w:rsidRPr="00253442">
        <w:rPr>
          <w:rFonts w:ascii="Times New Roman" w:hAnsi="Times New Roman" w:cs="Times New Roman"/>
          <w:kern w:val="0"/>
          <w:sz w:val="28"/>
          <w:szCs w:val="28"/>
          <w:u w:val="single"/>
          <w14:ligatures w14:val="none"/>
        </w:rPr>
        <w:t>уровня подготовки обучающихся основного общего образования</w:t>
      </w:r>
      <w:r w:rsidRPr="00253442">
        <w:rPr>
          <w:rFonts w:ascii="Times New Roman" w:hAnsi="Times New Roman" w:cs="Times New Roman"/>
          <w:kern w:val="0"/>
          <w:sz w:val="28"/>
          <w:szCs w:val="28"/>
          <w14:ligatures w14:val="none"/>
        </w:rPr>
        <w:t xml:space="preserve"> проведен в соответствии с целями региональной системы оценки качества подготовки</w:t>
      </w:r>
      <w:r w:rsidRPr="000D223B">
        <w:rPr>
          <w:rFonts w:ascii="Times New Roman" w:hAnsi="Times New Roman" w:cs="Times New Roman"/>
          <w:kern w:val="0"/>
          <w:sz w:val="28"/>
          <w:szCs w:val="28"/>
          <w14:ligatures w14:val="none"/>
        </w:rPr>
        <w:t xml:space="preserve"> обучающихся по соответствию уровня подготовки обучающихся требованиям ФГОС основного общего образования.</w:t>
      </w:r>
    </w:p>
    <w:p w14:paraId="5A96B62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мониторинге участвовали все общеобразовательные организации Республики Адыгея – 127.</w:t>
      </w:r>
    </w:p>
    <w:p w14:paraId="62D742B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Выполнение не менее 85% заданий ОГЭ базового уровня по русскому языку и математике подтверждает хорошее освоение образовательной программы основного общего образования.</w:t>
      </w:r>
    </w:p>
    <w:p w14:paraId="77278866"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По результатам мониторинга в 2023 году определилась тенденция по увеличению образовательных организаций, в которых более 30% обучающихся выполнили не менее 85% заданий основного государственного экзамена (далее – ОГЭ) базового уровня по русскому языку (в 2021 – в 15 ОО; в 2022 году – 31 ОО; в 2023 году – 36 ОО, из них 9 имеют признаки необъективных результатов):</w:t>
      </w:r>
    </w:p>
    <w:p w14:paraId="42A89F0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ГБОУ РА «Адыгейская республиканская гимназия»;</w:t>
      </w:r>
    </w:p>
    <w:p w14:paraId="59EA821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город Майкоп – Гимназия №5, СШ №6, Лицей №8, СШ №10, СШ №11, Лицей №19, гимназия №22, СШ №28, Лицей №34, Лицей №35;</w:t>
      </w:r>
    </w:p>
    <w:p w14:paraId="148CF044"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город Адыгейск – СОШ №4;</w:t>
      </w:r>
    </w:p>
    <w:p w14:paraId="7DEA209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Кошехабльский район – СОШ №8, СОШ №11;</w:t>
      </w:r>
    </w:p>
    <w:p w14:paraId="19F224EB"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Красногвардейский район – СОШ №2;</w:t>
      </w:r>
    </w:p>
    <w:p w14:paraId="797F04D7"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Тахтамукайский район – СШ №4, СШ №7, СШ №12, СШ №13, СШ №14;</w:t>
      </w:r>
    </w:p>
    <w:p w14:paraId="18E9922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Теучежский район – СОШ №1, СОШ №2, СОШ №5, СОШ №8, СОШ №9, СОШ №11;</w:t>
      </w:r>
    </w:p>
    <w:p w14:paraId="5398F1A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Шовгеновский район – СОШ №11. </w:t>
      </w:r>
    </w:p>
    <w:p w14:paraId="2D7B8DC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Статистика ОО, в которых нет обучающихся, выполнивших не менее 85% заданий ОГЭ по русскому языку базового уровня сформировалась следующим образом: в 2021 году – 16 ОО; в 2022 году – 20 ОО; в 2023 году – 13:</w:t>
      </w:r>
    </w:p>
    <w:p w14:paraId="77FBCE2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город Майкоп – СШ №14;</w:t>
      </w:r>
    </w:p>
    <w:p w14:paraId="1220C8D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Кошехабльский район – СОШ №4; ООШ №13;</w:t>
      </w:r>
    </w:p>
    <w:p w14:paraId="0EC4F68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Красногвардейский район – СОШ №3, СОШ №9, ООШ №10;</w:t>
      </w:r>
    </w:p>
    <w:p w14:paraId="35329BD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Майкопский район – ОЦ №10;</w:t>
      </w:r>
    </w:p>
    <w:p w14:paraId="7192730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Тахтамукайский район – ОШ №16;</w:t>
      </w:r>
    </w:p>
    <w:p w14:paraId="1A53DC84"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lastRenderedPageBreak/>
        <w:t>Шовгеновский район – ООШ №2, СОШ №5, СОШ №8, СОШ №10, ООШ №12.</w:t>
      </w:r>
    </w:p>
    <w:p w14:paraId="1E3F68E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Шесть ОО в течение 2021, 2022 и 2023 годов демонстрируют низкие результаты ОГЭ по русскому языку (менее 10% участников : СШ №13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 xml:space="preserve">; ООШ №13 Кошехабльского района, из них СОШ №13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 СОШ №6 и ООШ №10 Красногвардейского района участвуют в проекте по повышению качества образования как школы демонстрирующие стабильно низкие результаты.</w:t>
      </w:r>
    </w:p>
    <w:p w14:paraId="01A9360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Положительную динамику по увеличения доли, выполнивших не менее 85% заданий ОГЭ по русскому языку базового уровня, в 2023 году по сравнению с 2021-2022 годами продемонстрировали 42 ОО (33,1%):</w:t>
      </w:r>
    </w:p>
    <w:p w14:paraId="538B3E0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городе Майкопе: СШ №3, СШ №6, Лицей №8, СШ №9, СШ №11, СШ №13, СШ №14, ОЦ №18, Лицей №19, ОШ №20, СШ №28, Лицей №34, Лицей №35;</w:t>
      </w:r>
    </w:p>
    <w:p w14:paraId="1FD874CF"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Гиагинском районе: СОШ №2, СОШ №11;</w:t>
      </w:r>
    </w:p>
    <w:p w14:paraId="4E05E05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Кошехабльском районе: СОШ №8, СОШ №11;</w:t>
      </w:r>
    </w:p>
    <w:p w14:paraId="527C842F"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Красногвардейском районе: СОШ №2, СОШ №4, СОШ №5, СОШ №8, ООШ №13, ООШ №14, СОШ №15;</w:t>
      </w:r>
    </w:p>
    <w:p w14:paraId="0DE7CE5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Майкопском районе: Образовательный центр1, Образовательный центр №3, Образовательный центр №4;</w:t>
      </w:r>
    </w:p>
    <w:p w14:paraId="10E40CEB"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Тахтамукайском районе: СШ №2, СШ №4, СШ №9, СШ №7, СШ №19, СШ №24, СШ №20;</w:t>
      </w:r>
    </w:p>
    <w:p w14:paraId="17D04C05"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Теучежском районе: СОШ №1, СОШ №2, СОШ №5, СОШ №9, СОШ №11;</w:t>
      </w:r>
    </w:p>
    <w:p w14:paraId="2D011B95"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Шовгеновском районе: СОШ №3, СОШ №6, СОШ №11. </w:t>
      </w:r>
    </w:p>
    <w:p w14:paraId="1E8BECB6"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Из них 19 ОО (45,2%) участвуют в проекте по повышению качества образования как школы демонстрирующие стабильно низкие результаты.</w:t>
      </w:r>
    </w:p>
    <w:p w14:paraId="46D98152"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По результатам мониторинга в 2023 году сохранилась тенденция сокращения количества общеобразовательных организаций, в которых нет обучающихся, выполнивших не менее 85% заданий ОГЭ базового уровня по </w:t>
      </w:r>
      <w:r w:rsidRPr="000D223B">
        <w:rPr>
          <w:rFonts w:ascii="Times New Roman" w:hAnsi="Times New Roman" w:cs="Times New Roman"/>
          <w:kern w:val="0"/>
          <w:sz w:val="28"/>
          <w:szCs w:val="28"/>
          <w:u w:val="single"/>
          <w14:ligatures w14:val="none"/>
        </w:rPr>
        <w:t xml:space="preserve">математике </w:t>
      </w:r>
      <w:r w:rsidRPr="000D223B">
        <w:rPr>
          <w:rFonts w:ascii="Times New Roman" w:hAnsi="Times New Roman" w:cs="Times New Roman"/>
          <w:kern w:val="0"/>
          <w:sz w:val="28"/>
          <w:szCs w:val="28"/>
          <w14:ligatures w14:val="none"/>
        </w:rPr>
        <w:t>( в 2021 году – 68 ОО; в 2022 году – 33 ОО; в 2023 году – 27 ОО),  в 2023 году более чем в 2 раза увеличилось количество школ, в которых более 10% участников ОГЭ выполнили не менее 85% заданий ОГЭ базового уровня (в 2021 – 8 ОО, в 2022 году – 28 ОО; в 2023 году – 65 ОО).</w:t>
      </w:r>
    </w:p>
    <w:p w14:paraId="2142F072"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Более 30% участников выполнили не менее 85% заданий ОГЭ по математике базового уровня:</w:t>
      </w:r>
    </w:p>
    <w:p w14:paraId="200F0E1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ГБОУ РА «Адыгейская республиканская гимназия»;</w:t>
      </w:r>
    </w:p>
    <w:p w14:paraId="7C9C8FE6"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городе Майкопе – СШ №7, Гимназия №22, Лицей №34;</w:t>
      </w:r>
    </w:p>
    <w:p w14:paraId="1D495AF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городе Адыгейске – СОШ №1;</w:t>
      </w:r>
    </w:p>
    <w:p w14:paraId="2232E170"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Тахтамукайском районе – СШ №8;</w:t>
      </w:r>
    </w:p>
    <w:p w14:paraId="14FF5244"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Теучежском районе – СОШ №2, СОШ №8, СОШ №9.</w:t>
      </w:r>
    </w:p>
    <w:p w14:paraId="05E7023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Низкий уровень подготовки (менее 10% участников выполнили не менее 85% заданий ОГЭ базового уровня) обучающихся основного общего образования по математике в течение 2021, 2022 и 2023 годов демонстрируют:</w:t>
      </w:r>
    </w:p>
    <w:p w14:paraId="0A4D1D5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СОШ №16, ОЦ №18, ОШ №20, ОШ №25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w:t>
      </w:r>
    </w:p>
    <w:p w14:paraId="4B6BB49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lastRenderedPageBreak/>
        <w:t xml:space="preserve">СОШ №3 </w:t>
      </w:r>
      <w:proofErr w:type="spellStart"/>
      <w:r w:rsidRPr="000D223B">
        <w:rPr>
          <w:rFonts w:ascii="Times New Roman" w:hAnsi="Times New Roman" w:cs="Times New Roman"/>
          <w:kern w:val="0"/>
          <w:sz w:val="28"/>
          <w:szCs w:val="28"/>
          <w14:ligatures w14:val="none"/>
        </w:rPr>
        <w:t>г.Адыгейска</w:t>
      </w:r>
      <w:proofErr w:type="spellEnd"/>
      <w:r w:rsidRPr="000D223B">
        <w:rPr>
          <w:rFonts w:ascii="Times New Roman" w:hAnsi="Times New Roman" w:cs="Times New Roman"/>
          <w:kern w:val="0"/>
          <w:sz w:val="28"/>
          <w:szCs w:val="28"/>
          <w14:ligatures w14:val="none"/>
        </w:rPr>
        <w:t>;</w:t>
      </w:r>
    </w:p>
    <w:p w14:paraId="7DFC468B"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№3, СОШ №6, СОШ №7, СОШ №8, СОШ №10, СОШ №11, СОШ №12 Гиагинского района;</w:t>
      </w:r>
    </w:p>
    <w:p w14:paraId="522B3117"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№4, СОШ №10, СОШ №11, ООШ №12 Кошехабльского района;</w:t>
      </w:r>
    </w:p>
    <w:p w14:paraId="5E071D17"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Гимназия №1, СОШ №3, СОШ №4, СОШ №5, СОШ №6, СОШ №7, СОШ №8, СОШ №9, ООШ №10, СОШ №11, ООШ №12, ООШ №13, ООШ №14, СОШ №15 Красногвардейского района;</w:t>
      </w:r>
    </w:p>
    <w:p w14:paraId="51F3DE1C"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ОЦ №1, ОЦ №2, ОЦ №3, ОЦ №5, ОЦ №6, ОЦ №8, ОЦ №9, ОЦ №10 Майкопского района;</w:t>
      </w:r>
    </w:p>
    <w:p w14:paraId="139CC17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СШ №3, СШ №4, СШ №9, СШ №11, СШ №15, СШ №19, СШ №24 Тахтамукайского района;</w:t>
      </w:r>
    </w:p>
    <w:p w14:paraId="7FB6141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№3, СОШ №10 Теучежского района;</w:t>
      </w:r>
    </w:p>
    <w:p w14:paraId="072EBDB6"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ООШ №12 Шовгеновского района.</w:t>
      </w:r>
    </w:p>
    <w:p w14:paraId="27309781"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Из 48 (37,8%) общеобразовательных организаций, показывающих низкий уровень подготовки основного общего образования по математике 29 ОО участвуют в проекте по повышению качества образования как школы демонстрирующих стабильно низкие результаты.</w:t>
      </w:r>
    </w:p>
    <w:p w14:paraId="0E31060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Положительную динамику по увеличению доли, выполнивших не менее 85% заданий ОГЭ по математике базового уровня, в 2023 году по сравнению с 2021-2022 годами показали 55 школ – 43,3%: </w:t>
      </w:r>
    </w:p>
    <w:p w14:paraId="09C13667"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ГБОУ РА «Адыгейская республиканская гимназия»;</w:t>
      </w:r>
    </w:p>
    <w:p w14:paraId="5450CA8F"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СШ №3, Гимназия №5, СШ №6, Лицей №8, СШ №9, СШ №10, СШ №11, СШ №15, СШ №16, ОЦ №18, Гимназия №22, СШ №23, ОШ №27, СШ №28, Лицей №34, Лицей №35 –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w:t>
      </w:r>
    </w:p>
    <w:p w14:paraId="3A77B22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СОШ №4 - </w:t>
      </w:r>
      <w:proofErr w:type="spellStart"/>
      <w:r w:rsidRPr="000D223B">
        <w:rPr>
          <w:rFonts w:ascii="Times New Roman" w:hAnsi="Times New Roman" w:cs="Times New Roman"/>
          <w:kern w:val="0"/>
          <w:sz w:val="28"/>
          <w:szCs w:val="28"/>
          <w14:ligatures w14:val="none"/>
        </w:rPr>
        <w:t>г.Адыгейска</w:t>
      </w:r>
      <w:proofErr w:type="spellEnd"/>
      <w:r w:rsidRPr="000D223B">
        <w:rPr>
          <w:rFonts w:ascii="Times New Roman" w:hAnsi="Times New Roman" w:cs="Times New Roman"/>
          <w:kern w:val="0"/>
          <w:sz w:val="28"/>
          <w:szCs w:val="28"/>
          <w14:ligatures w14:val="none"/>
        </w:rPr>
        <w:t>;</w:t>
      </w:r>
    </w:p>
    <w:p w14:paraId="1CFB6D9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№1, СОШ №2, СОШ №4, СОШ №9, СОШ №10, СОШ №12 Гиагинского района;</w:t>
      </w:r>
    </w:p>
    <w:p w14:paraId="74A7523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№3, СШ №6, СОШ №8, СОШ №9, ООШ №13 - Кошехабльского района;</w:t>
      </w:r>
    </w:p>
    <w:p w14:paraId="520A7341"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№2, СОШ №8, СОШ №12, СОШ №13 - Красногвардейского района;</w:t>
      </w:r>
    </w:p>
    <w:p w14:paraId="75F46BF0"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ОЦ №2, ОЦ №3, ОЦ №4, ОЦ №6, ОЦ №10 - Майкопского района;</w:t>
      </w:r>
    </w:p>
    <w:p w14:paraId="3CDDC28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СШ №2, СШ №3, СШ №7, СШ №8, СШ №11, СШ №16, СШ №25 Тахтамукайского района;</w:t>
      </w:r>
    </w:p>
    <w:p w14:paraId="227CCE6C"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№1, СОШ №2, СОШ №6, СОШ №8, СОШ №9, СОШ №10, СОШ №11 Теучежского района;</w:t>
      </w:r>
    </w:p>
    <w:p w14:paraId="2907D81B"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СОШ №2, СОШ №3, СОШ №4, СОШ №10, СОШ №13 Шовгеновского района.</w:t>
      </w:r>
    </w:p>
    <w:p w14:paraId="2CFA599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Из них 13 школ – 10,2% участвуют в проекте по повышению качества образования как школы демонстрирующих стабильно низкие результаты.</w:t>
      </w:r>
    </w:p>
    <w:p w14:paraId="1B4C41F6" w14:textId="506046FB"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2021 году в 15 общеобразовательных организациях (11,8%) доля обучающихся в 9 классах, выполнивших не менее 50% заданий ОГЭ повышенного и высокого уровня по математике составила от 1% до 5%, в 2022 году – в 22 общеобразовательных организациях (17,3%) доля обучающихся, выполнивших заданий ОГЭ повышенного и высокого уровня по математике </w:t>
      </w:r>
      <w:r w:rsidRPr="000D223B">
        <w:rPr>
          <w:rFonts w:ascii="Times New Roman" w:hAnsi="Times New Roman" w:cs="Times New Roman"/>
          <w:kern w:val="0"/>
          <w:sz w:val="28"/>
          <w:szCs w:val="28"/>
          <w14:ligatures w14:val="none"/>
        </w:rPr>
        <w:lastRenderedPageBreak/>
        <w:t>составила от 1% до 15% в 2023 году – в 16 ОО (12,6%) доля обучающихся, выполнивших заданий ОГЭ повышенного и высокого уровня по математике составила от 1% до 14%:</w:t>
      </w:r>
    </w:p>
    <w:p w14:paraId="578B4C1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p>
    <w:tbl>
      <w:tblPr>
        <w:tblStyle w:val="a7"/>
        <w:tblW w:w="9493" w:type="dxa"/>
        <w:tblLook w:val="04A0" w:firstRow="1" w:lastRow="0" w:firstColumn="1" w:lastColumn="0" w:noHBand="0" w:noVBand="1"/>
      </w:tblPr>
      <w:tblGrid>
        <w:gridCol w:w="1961"/>
        <w:gridCol w:w="2171"/>
        <w:gridCol w:w="2776"/>
        <w:gridCol w:w="2585"/>
      </w:tblGrid>
      <w:tr w:rsidR="000D223B" w:rsidRPr="000D223B" w14:paraId="61119C2C" w14:textId="77777777" w:rsidTr="00BD4C36">
        <w:tc>
          <w:tcPr>
            <w:tcW w:w="1961" w:type="dxa"/>
          </w:tcPr>
          <w:p w14:paraId="15F3D4E5" w14:textId="77777777" w:rsidR="000D223B" w:rsidRPr="000D223B" w:rsidRDefault="000D223B" w:rsidP="000D223B">
            <w:pPr>
              <w:jc w:val="center"/>
              <w:rPr>
                <w:rFonts w:ascii="Times New Roman" w:hAnsi="Times New Roman" w:cs="Times New Roman"/>
                <w:sz w:val="20"/>
                <w:szCs w:val="20"/>
              </w:rPr>
            </w:pPr>
            <w:r w:rsidRPr="000D223B">
              <w:rPr>
                <w:rFonts w:ascii="Times New Roman" w:hAnsi="Times New Roman" w:cs="Times New Roman"/>
                <w:sz w:val="20"/>
                <w:szCs w:val="20"/>
              </w:rPr>
              <w:t>Муниципальное образования</w:t>
            </w:r>
          </w:p>
        </w:tc>
        <w:tc>
          <w:tcPr>
            <w:tcW w:w="2171" w:type="dxa"/>
          </w:tcPr>
          <w:p w14:paraId="463B1F4C"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ОО, в которых от 1% до 5% участников ОГЭ-2021 по математике, выполнили не менее 50% заданий повышенного и высокого уровня</w:t>
            </w:r>
          </w:p>
        </w:tc>
        <w:tc>
          <w:tcPr>
            <w:tcW w:w="2776" w:type="dxa"/>
          </w:tcPr>
          <w:p w14:paraId="652C72BC"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ОО, в которых от 1% до 15% участников ОГЭ-2022 по математике, выполнили не менее 50% заданий повышенного и высокого уровня</w:t>
            </w:r>
          </w:p>
        </w:tc>
        <w:tc>
          <w:tcPr>
            <w:tcW w:w="2585" w:type="dxa"/>
          </w:tcPr>
          <w:p w14:paraId="753A851D"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ОО, в которых от 1% до 14% участников ОГЭ-2023 по математике, выполнили не менее 50% заданий повышенного и высокого уровня</w:t>
            </w:r>
          </w:p>
        </w:tc>
      </w:tr>
      <w:tr w:rsidR="000D223B" w:rsidRPr="000D223B" w14:paraId="4856F94D" w14:textId="77777777" w:rsidTr="00BD4C36">
        <w:tc>
          <w:tcPr>
            <w:tcW w:w="1961" w:type="dxa"/>
          </w:tcPr>
          <w:p w14:paraId="7BA140E3" w14:textId="77777777" w:rsidR="000D223B" w:rsidRPr="000D223B" w:rsidRDefault="000D223B" w:rsidP="000D223B">
            <w:pPr>
              <w:jc w:val="center"/>
              <w:rPr>
                <w:rFonts w:ascii="Times New Roman" w:hAnsi="Times New Roman" w:cs="Times New Roman"/>
                <w:sz w:val="20"/>
                <w:szCs w:val="20"/>
              </w:rPr>
            </w:pPr>
          </w:p>
        </w:tc>
        <w:tc>
          <w:tcPr>
            <w:tcW w:w="2171" w:type="dxa"/>
          </w:tcPr>
          <w:p w14:paraId="74433CCC" w14:textId="77777777" w:rsidR="000D223B" w:rsidRPr="000D223B" w:rsidRDefault="000D223B" w:rsidP="000D223B">
            <w:pPr>
              <w:rPr>
                <w:rFonts w:ascii="Times New Roman" w:hAnsi="Times New Roman" w:cs="Times New Roman"/>
                <w:sz w:val="20"/>
                <w:szCs w:val="20"/>
              </w:rPr>
            </w:pPr>
          </w:p>
        </w:tc>
        <w:tc>
          <w:tcPr>
            <w:tcW w:w="2776" w:type="dxa"/>
          </w:tcPr>
          <w:p w14:paraId="52805385"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ГБОУ РА «Адыгейская республиканская гимназия»</w:t>
            </w:r>
          </w:p>
        </w:tc>
        <w:tc>
          <w:tcPr>
            <w:tcW w:w="2585" w:type="dxa"/>
          </w:tcPr>
          <w:p w14:paraId="2011076F"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ГБОУ РА «Адыгейская республиканская гимназия»</w:t>
            </w:r>
          </w:p>
        </w:tc>
      </w:tr>
      <w:tr w:rsidR="000D223B" w:rsidRPr="000D223B" w14:paraId="75D61531" w14:textId="77777777" w:rsidTr="00BD4C36">
        <w:tc>
          <w:tcPr>
            <w:tcW w:w="1961" w:type="dxa"/>
          </w:tcPr>
          <w:p w14:paraId="4BA6DFDB"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Город Майкоп</w:t>
            </w:r>
          </w:p>
        </w:tc>
        <w:tc>
          <w:tcPr>
            <w:tcW w:w="2171" w:type="dxa"/>
          </w:tcPr>
          <w:p w14:paraId="5BE6A914"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Лицей №8, СШ №11, СШ №15, СШ №17, ОЦ №18, Гимназия №22, СШ №28, Лицей №34</w:t>
            </w:r>
          </w:p>
        </w:tc>
        <w:tc>
          <w:tcPr>
            <w:tcW w:w="2776" w:type="dxa"/>
          </w:tcPr>
          <w:p w14:paraId="3AF139E9"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b/>
                <w:bCs/>
                <w:sz w:val="20"/>
                <w:szCs w:val="20"/>
              </w:rPr>
              <w:t>Лицей №8</w:t>
            </w:r>
            <w:r w:rsidRPr="000D223B">
              <w:rPr>
                <w:rFonts w:ascii="Times New Roman" w:hAnsi="Times New Roman" w:cs="Times New Roman"/>
                <w:sz w:val="20"/>
                <w:szCs w:val="20"/>
              </w:rPr>
              <w:t xml:space="preserve">, СШ №10, СШ №11, </w:t>
            </w:r>
            <w:r w:rsidRPr="000D223B">
              <w:rPr>
                <w:rFonts w:ascii="Times New Roman" w:hAnsi="Times New Roman" w:cs="Times New Roman"/>
                <w:b/>
                <w:bCs/>
                <w:sz w:val="20"/>
                <w:szCs w:val="20"/>
              </w:rPr>
              <w:t>СШ №15</w:t>
            </w:r>
            <w:r w:rsidRPr="000D223B">
              <w:rPr>
                <w:rFonts w:ascii="Times New Roman" w:hAnsi="Times New Roman" w:cs="Times New Roman"/>
                <w:sz w:val="20"/>
                <w:szCs w:val="20"/>
              </w:rPr>
              <w:t xml:space="preserve">, </w:t>
            </w:r>
            <w:r w:rsidRPr="000D223B">
              <w:rPr>
                <w:rFonts w:ascii="Times New Roman" w:hAnsi="Times New Roman" w:cs="Times New Roman"/>
                <w:b/>
                <w:bCs/>
                <w:sz w:val="20"/>
                <w:szCs w:val="20"/>
              </w:rPr>
              <w:t>СШ №17, ОЦ №18</w:t>
            </w:r>
            <w:r w:rsidRPr="000D223B">
              <w:rPr>
                <w:rFonts w:ascii="Times New Roman" w:hAnsi="Times New Roman" w:cs="Times New Roman"/>
                <w:sz w:val="20"/>
                <w:szCs w:val="20"/>
              </w:rPr>
              <w:t xml:space="preserve">, Лицей №19, </w:t>
            </w:r>
            <w:r w:rsidRPr="000D223B">
              <w:rPr>
                <w:rFonts w:ascii="Times New Roman" w:hAnsi="Times New Roman" w:cs="Times New Roman"/>
                <w:b/>
                <w:bCs/>
                <w:sz w:val="20"/>
                <w:szCs w:val="20"/>
              </w:rPr>
              <w:t>Гимназия №22</w:t>
            </w:r>
            <w:r w:rsidRPr="000D223B">
              <w:rPr>
                <w:rFonts w:ascii="Times New Roman" w:hAnsi="Times New Roman" w:cs="Times New Roman"/>
                <w:sz w:val="20"/>
                <w:szCs w:val="20"/>
              </w:rPr>
              <w:t>, СШ №</w:t>
            </w:r>
            <w:proofErr w:type="gramStart"/>
            <w:r w:rsidRPr="000D223B">
              <w:rPr>
                <w:rFonts w:ascii="Times New Roman" w:hAnsi="Times New Roman" w:cs="Times New Roman"/>
                <w:sz w:val="20"/>
                <w:szCs w:val="20"/>
              </w:rPr>
              <w:t xml:space="preserve">23,  </w:t>
            </w:r>
            <w:r w:rsidRPr="000D223B">
              <w:rPr>
                <w:rFonts w:ascii="Times New Roman" w:hAnsi="Times New Roman" w:cs="Times New Roman"/>
                <w:b/>
                <w:bCs/>
                <w:sz w:val="20"/>
                <w:szCs w:val="20"/>
              </w:rPr>
              <w:t>Лицей</w:t>
            </w:r>
            <w:proofErr w:type="gramEnd"/>
            <w:r w:rsidRPr="000D223B">
              <w:rPr>
                <w:rFonts w:ascii="Times New Roman" w:hAnsi="Times New Roman" w:cs="Times New Roman"/>
                <w:b/>
                <w:bCs/>
                <w:sz w:val="20"/>
                <w:szCs w:val="20"/>
              </w:rPr>
              <w:t xml:space="preserve"> №34, </w:t>
            </w:r>
            <w:r w:rsidRPr="000D223B">
              <w:rPr>
                <w:rFonts w:ascii="Times New Roman" w:hAnsi="Times New Roman" w:cs="Times New Roman"/>
                <w:sz w:val="20"/>
                <w:szCs w:val="20"/>
              </w:rPr>
              <w:t>Лицей №35</w:t>
            </w:r>
          </w:p>
        </w:tc>
        <w:tc>
          <w:tcPr>
            <w:tcW w:w="2585" w:type="dxa"/>
          </w:tcPr>
          <w:p w14:paraId="53476AB9"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СШ №3, Гимназия №5, Лицей №8, СШ №10, СШ №11, Лицей №19, Гимназия №22, ОШ №24, СШ №28, Лицей №34, Лицей №35</w:t>
            </w:r>
          </w:p>
        </w:tc>
      </w:tr>
      <w:tr w:rsidR="000D223B" w:rsidRPr="000D223B" w14:paraId="16F6C6EE" w14:textId="77777777" w:rsidTr="00BD4C36">
        <w:tc>
          <w:tcPr>
            <w:tcW w:w="1961" w:type="dxa"/>
          </w:tcPr>
          <w:p w14:paraId="30F7FEC6"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Город Адыгейск</w:t>
            </w:r>
          </w:p>
        </w:tc>
        <w:tc>
          <w:tcPr>
            <w:tcW w:w="2171" w:type="dxa"/>
          </w:tcPr>
          <w:p w14:paraId="34F5C314"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№2</w:t>
            </w:r>
          </w:p>
        </w:tc>
        <w:tc>
          <w:tcPr>
            <w:tcW w:w="2776" w:type="dxa"/>
          </w:tcPr>
          <w:p w14:paraId="5349A53D"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№5</w:t>
            </w:r>
          </w:p>
        </w:tc>
        <w:tc>
          <w:tcPr>
            <w:tcW w:w="2585" w:type="dxa"/>
          </w:tcPr>
          <w:p w14:paraId="4B55003B" w14:textId="77777777" w:rsidR="000D223B" w:rsidRPr="000D223B" w:rsidRDefault="000D223B" w:rsidP="000D223B">
            <w:pPr>
              <w:rPr>
                <w:rFonts w:ascii="Times New Roman" w:hAnsi="Times New Roman" w:cs="Times New Roman"/>
                <w:sz w:val="20"/>
                <w:szCs w:val="20"/>
              </w:rPr>
            </w:pPr>
          </w:p>
        </w:tc>
      </w:tr>
      <w:tr w:rsidR="000D223B" w:rsidRPr="000D223B" w14:paraId="48F302C5" w14:textId="77777777" w:rsidTr="00BD4C36">
        <w:tc>
          <w:tcPr>
            <w:tcW w:w="1961" w:type="dxa"/>
          </w:tcPr>
          <w:p w14:paraId="143A56BB"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Гиагинский район</w:t>
            </w:r>
          </w:p>
        </w:tc>
        <w:tc>
          <w:tcPr>
            <w:tcW w:w="2171" w:type="dxa"/>
          </w:tcPr>
          <w:p w14:paraId="1D1DF53D"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№4</w:t>
            </w:r>
          </w:p>
        </w:tc>
        <w:tc>
          <w:tcPr>
            <w:tcW w:w="2776" w:type="dxa"/>
          </w:tcPr>
          <w:p w14:paraId="2155EC92"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№1</w:t>
            </w:r>
          </w:p>
        </w:tc>
        <w:tc>
          <w:tcPr>
            <w:tcW w:w="2585" w:type="dxa"/>
          </w:tcPr>
          <w:p w14:paraId="7861547C" w14:textId="77777777" w:rsidR="000D223B" w:rsidRPr="000D223B" w:rsidRDefault="000D223B" w:rsidP="000D223B">
            <w:pPr>
              <w:rPr>
                <w:rFonts w:ascii="Times New Roman" w:hAnsi="Times New Roman" w:cs="Times New Roman"/>
                <w:sz w:val="20"/>
                <w:szCs w:val="20"/>
              </w:rPr>
            </w:pPr>
          </w:p>
        </w:tc>
      </w:tr>
      <w:tr w:rsidR="000D223B" w:rsidRPr="000D223B" w14:paraId="0542A491" w14:textId="77777777" w:rsidTr="00BD4C36">
        <w:tc>
          <w:tcPr>
            <w:tcW w:w="1961" w:type="dxa"/>
          </w:tcPr>
          <w:p w14:paraId="2DBE24CC"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Кошехабльский район</w:t>
            </w:r>
          </w:p>
        </w:tc>
        <w:tc>
          <w:tcPr>
            <w:tcW w:w="2171" w:type="dxa"/>
          </w:tcPr>
          <w:p w14:paraId="729668CB"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№1, СОШ №9</w:t>
            </w:r>
          </w:p>
        </w:tc>
        <w:tc>
          <w:tcPr>
            <w:tcW w:w="2776" w:type="dxa"/>
          </w:tcPr>
          <w:p w14:paraId="0F3F26EA" w14:textId="77777777" w:rsidR="000D223B" w:rsidRPr="000D223B" w:rsidRDefault="000D223B" w:rsidP="000D223B">
            <w:pPr>
              <w:rPr>
                <w:rFonts w:ascii="Times New Roman" w:hAnsi="Times New Roman" w:cs="Times New Roman"/>
                <w:sz w:val="20"/>
                <w:szCs w:val="20"/>
              </w:rPr>
            </w:pPr>
          </w:p>
        </w:tc>
        <w:tc>
          <w:tcPr>
            <w:tcW w:w="2585" w:type="dxa"/>
          </w:tcPr>
          <w:p w14:paraId="04C49988" w14:textId="77777777" w:rsidR="000D223B" w:rsidRPr="000D223B" w:rsidRDefault="000D223B" w:rsidP="000D223B">
            <w:pPr>
              <w:rPr>
                <w:rFonts w:ascii="Times New Roman" w:hAnsi="Times New Roman" w:cs="Times New Roman"/>
                <w:sz w:val="20"/>
                <w:szCs w:val="20"/>
              </w:rPr>
            </w:pPr>
          </w:p>
        </w:tc>
      </w:tr>
      <w:tr w:rsidR="000D223B" w:rsidRPr="000D223B" w14:paraId="7614A4DF" w14:textId="77777777" w:rsidTr="00BD4C36">
        <w:tc>
          <w:tcPr>
            <w:tcW w:w="1961" w:type="dxa"/>
          </w:tcPr>
          <w:p w14:paraId="68AFFDF4"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Красногвардейский район</w:t>
            </w:r>
          </w:p>
        </w:tc>
        <w:tc>
          <w:tcPr>
            <w:tcW w:w="2171" w:type="dxa"/>
          </w:tcPr>
          <w:p w14:paraId="42AE6B15" w14:textId="77777777" w:rsidR="000D223B" w:rsidRPr="000D223B" w:rsidRDefault="000D223B" w:rsidP="000D223B">
            <w:pPr>
              <w:rPr>
                <w:rFonts w:ascii="Times New Roman" w:hAnsi="Times New Roman" w:cs="Times New Roman"/>
                <w:sz w:val="20"/>
                <w:szCs w:val="20"/>
              </w:rPr>
            </w:pPr>
          </w:p>
        </w:tc>
        <w:tc>
          <w:tcPr>
            <w:tcW w:w="2776" w:type="dxa"/>
          </w:tcPr>
          <w:p w14:paraId="384EDE9E" w14:textId="77777777" w:rsidR="000D223B" w:rsidRPr="000D223B" w:rsidRDefault="000D223B" w:rsidP="000D223B">
            <w:pPr>
              <w:rPr>
                <w:rFonts w:ascii="Times New Roman" w:hAnsi="Times New Roman" w:cs="Times New Roman"/>
                <w:sz w:val="20"/>
                <w:szCs w:val="20"/>
              </w:rPr>
            </w:pPr>
          </w:p>
        </w:tc>
        <w:tc>
          <w:tcPr>
            <w:tcW w:w="2585" w:type="dxa"/>
          </w:tcPr>
          <w:p w14:paraId="44BF3302"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СОШ №2</w:t>
            </w:r>
          </w:p>
        </w:tc>
      </w:tr>
      <w:tr w:rsidR="000D223B" w:rsidRPr="000D223B" w14:paraId="5FC76F80" w14:textId="77777777" w:rsidTr="00BD4C36">
        <w:tc>
          <w:tcPr>
            <w:tcW w:w="1961" w:type="dxa"/>
          </w:tcPr>
          <w:p w14:paraId="1105F45A"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Майкопский район</w:t>
            </w:r>
          </w:p>
        </w:tc>
        <w:tc>
          <w:tcPr>
            <w:tcW w:w="2171" w:type="dxa"/>
          </w:tcPr>
          <w:p w14:paraId="2C7BE58E" w14:textId="77777777" w:rsidR="000D223B" w:rsidRPr="000D223B" w:rsidRDefault="000D223B" w:rsidP="000D223B">
            <w:pPr>
              <w:rPr>
                <w:rFonts w:ascii="Times New Roman" w:hAnsi="Times New Roman" w:cs="Times New Roman"/>
                <w:sz w:val="20"/>
                <w:szCs w:val="20"/>
              </w:rPr>
            </w:pPr>
          </w:p>
        </w:tc>
        <w:tc>
          <w:tcPr>
            <w:tcW w:w="2776" w:type="dxa"/>
          </w:tcPr>
          <w:p w14:paraId="28224FA8"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ОЦ №1, ОЦ №3, ОЦ №11</w:t>
            </w:r>
          </w:p>
        </w:tc>
        <w:tc>
          <w:tcPr>
            <w:tcW w:w="2585" w:type="dxa"/>
          </w:tcPr>
          <w:p w14:paraId="4756960E"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ОЦ №</w:t>
            </w:r>
            <w:proofErr w:type="gramStart"/>
            <w:r w:rsidRPr="000D223B">
              <w:rPr>
                <w:rFonts w:ascii="Times New Roman" w:hAnsi="Times New Roman" w:cs="Times New Roman"/>
                <w:sz w:val="20"/>
                <w:szCs w:val="20"/>
              </w:rPr>
              <w:t>1,ОЦ</w:t>
            </w:r>
            <w:proofErr w:type="gramEnd"/>
            <w:r w:rsidRPr="000D223B">
              <w:rPr>
                <w:rFonts w:ascii="Times New Roman" w:hAnsi="Times New Roman" w:cs="Times New Roman"/>
                <w:sz w:val="20"/>
                <w:szCs w:val="20"/>
              </w:rPr>
              <w:t xml:space="preserve"> №2, ОЦ №6</w:t>
            </w:r>
          </w:p>
        </w:tc>
      </w:tr>
      <w:tr w:rsidR="000D223B" w:rsidRPr="000D223B" w14:paraId="102A213A" w14:textId="77777777" w:rsidTr="00BD4C36">
        <w:tc>
          <w:tcPr>
            <w:tcW w:w="1961" w:type="dxa"/>
          </w:tcPr>
          <w:p w14:paraId="010D683B"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Тахтамукайский район</w:t>
            </w:r>
          </w:p>
        </w:tc>
        <w:tc>
          <w:tcPr>
            <w:tcW w:w="2171" w:type="dxa"/>
          </w:tcPr>
          <w:p w14:paraId="7A645408"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СШ №5, СШ №25, СШ №27</w:t>
            </w:r>
          </w:p>
        </w:tc>
        <w:tc>
          <w:tcPr>
            <w:tcW w:w="2776" w:type="dxa"/>
          </w:tcPr>
          <w:p w14:paraId="75F8A460"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 xml:space="preserve">СШ №6, СШ №7, СШ №13, СШ№14, </w:t>
            </w:r>
            <w:r w:rsidRPr="000D223B">
              <w:rPr>
                <w:rFonts w:ascii="Times New Roman" w:hAnsi="Times New Roman" w:cs="Times New Roman"/>
                <w:b/>
                <w:bCs/>
                <w:sz w:val="20"/>
                <w:szCs w:val="20"/>
              </w:rPr>
              <w:t>СШ №27</w:t>
            </w:r>
          </w:p>
        </w:tc>
        <w:tc>
          <w:tcPr>
            <w:tcW w:w="2585" w:type="dxa"/>
          </w:tcPr>
          <w:p w14:paraId="5EC6EACA" w14:textId="77777777" w:rsidR="000D223B" w:rsidRPr="000D223B" w:rsidRDefault="000D223B" w:rsidP="000D223B">
            <w:pPr>
              <w:rPr>
                <w:rFonts w:ascii="Times New Roman" w:hAnsi="Times New Roman" w:cs="Times New Roman"/>
                <w:sz w:val="20"/>
                <w:szCs w:val="20"/>
              </w:rPr>
            </w:pPr>
          </w:p>
        </w:tc>
      </w:tr>
      <w:tr w:rsidR="000D223B" w:rsidRPr="000D223B" w14:paraId="528092C6" w14:textId="77777777" w:rsidTr="00BD4C36">
        <w:tc>
          <w:tcPr>
            <w:tcW w:w="1961" w:type="dxa"/>
          </w:tcPr>
          <w:p w14:paraId="3B495961"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Теучежский район</w:t>
            </w:r>
          </w:p>
        </w:tc>
        <w:tc>
          <w:tcPr>
            <w:tcW w:w="2171" w:type="dxa"/>
          </w:tcPr>
          <w:p w14:paraId="07F6B7A2" w14:textId="77777777" w:rsidR="000D223B" w:rsidRPr="000D223B" w:rsidRDefault="000D223B" w:rsidP="000D223B">
            <w:pPr>
              <w:rPr>
                <w:rFonts w:ascii="Times New Roman" w:hAnsi="Times New Roman" w:cs="Times New Roman"/>
                <w:sz w:val="20"/>
                <w:szCs w:val="20"/>
              </w:rPr>
            </w:pPr>
          </w:p>
        </w:tc>
        <w:tc>
          <w:tcPr>
            <w:tcW w:w="2776" w:type="dxa"/>
          </w:tcPr>
          <w:p w14:paraId="1EEF69B7"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СШ №8</w:t>
            </w:r>
          </w:p>
        </w:tc>
        <w:tc>
          <w:tcPr>
            <w:tcW w:w="2585" w:type="dxa"/>
          </w:tcPr>
          <w:p w14:paraId="61B75D3B" w14:textId="77777777" w:rsidR="000D223B" w:rsidRPr="000D223B" w:rsidRDefault="000D223B" w:rsidP="000D223B">
            <w:pPr>
              <w:rPr>
                <w:rFonts w:ascii="Times New Roman" w:hAnsi="Times New Roman" w:cs="Times New Roman"/>
                <w:sz w:val="20"/>
                <w:szCs w:val="20"/>
              </w:rPr>
            </w:pPr>
          </w:p>
        </w:tc>
      </w:tr>
      <w:tr w:rsidR="000D223B" w:rsidRPr="000D223B" w14:paraId="744EE615" w14:textId="77777777" w:rsidTr="00BD4C36">
        <w:tc>
          <w:tcPr>
            <w:tcW w:w="1961" w:type="dxa"/>
          </w:tcPr>
          <w:p w14:paraId="298B96D0" w14:textId="77777777" w:rsidR="000D223B" w:rsidRPr="000D223B" w:rsidRDefault="000D223B" w:rsidP="000D223B">
            <w:pPr>
              <w:rPr>
                <w:rFonts w:ascii="Times New Roman" w:hAnsi="Times New Roman" w:cs="Times New Roman"/>
                <w:sz w:val="20"/>
                <w:szCs w:val="20"/>
              </w:rPr>
            </w:pPr>
            <w:r w:rsidRPr="000D223B">
              <w:rPr>
                <w:rFonts w:ascii="Times New Roman" w:hAnsi="Times New Roman" w:cs="Times New Roman"/>
                <w:sz w:val="20"/>
                <w:szCs w:val="20"/>
              </w:rPr>
              <w:t>Шовгеновский район</w:t>
            </w:r>
          </w:p>
        </w:tc>
        <w:tc>
          <w:tcPr>
            <w:tcW w:w="2171" w:type="dxa"/>
          </w:tcPr>
          <w:p w14:paraId="6B257E14" w14:textId="77777777" w:rsidR="000D223B" w:rsidRPr="000D223B" w:rsidRDefault="000D223B" w:rsidP="000D223B">
            <w:pPr>
              <w:rPr>
                <w:rFonts w:ascii="Times New Roman" w:hAnsi="Times New Roman" w:cs="Times New Roman"/>
                <w:sz w:val="20"/>
                <w:szCs w:val="20"/>
              </w:rPr>
            </w:pPr>
          </w:p>
        </w:tc>
        <w:tc>
          <w:tcPr>
            <w:tcW w:w="2776" w:type="dxa"/>
          </w:tcPr>
          <w:p w14:paraId="1862C146" w14:textId="77777777" w:rsidR="000D223B" w:rsidRPr="000D223B" w:rsidRDefault="000D223B" w:rsidP="000D223B">
            <w:pPr>
              <w:rPr>
                <w:rFonts w:ascii="Times New Roman" w:hAnsi="Times New Roman" w:cs="Times New Roman"/>
                <w:sz w:val="20"/>
                <w:szCs w:val="20"/>
              </w:rPr>
            </w:pPr>
          </w:p>
        </w:tc>
        <w:tc>
          <w:tcPr>
            <w:tcW w:w="2585" w:type="dxa"/>
          </w:tcPr>
          <w:p w14:paraId="1F9D6596" w14:textId="77777777" w:rsidR="000D223B" w:rsidRPr="000D223B" w:rsidRDefault="000D223B" w:rsidP="000D223B">
            <w:pPr>
              <w:rPr>
                <w:rFonts w:ascii="Times New Roman" w:hAnsi="Times New Roman" w:cs="Times New Roman"/>
                <w:sz w:val="20"/>
                <w:szCs w:val="20"/>
              </w:rPr>
            </w:pPr>
          </w:p>
        </w:tc>
      </w:tr>
    </w:tbl>
    <w:p w14:paraId="11DDB57C"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p>
    <w:p w14:paraId="0188014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Из числа вышеназванных общеобразовательных организаций, в 8 (6,3%) в 2023 году увеличилась доля обучающихся в 9 классах, выполнивших не менее 50% заданий ОГЭ повышенного и высокого уровня по математике:</w:t>
      </w:r>
    </w:p>
    <w:p w14:paraId="59A5F993"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w:t>
      </w:r>
      <w:proofErr w:type="spellStart"/>
      <w:r w:rsidRPr="000D223B">
        <w:rPr>
          <w:rFonts w:ascii="Times New Roman" w:hAnsi="Times New Roman" w:cs="Times New Roman"/>
          <w:kern w:val="0"/>
          <w:sz w:val="28"/>
          <w:szCs w:val="28"/>
          <w14:ligatures w14:val="none"/>
        </w:rPr>
        <w:t>г.Майкопе</w:t>
      </w:r>
      <w:proofErr w:type="spellEnd"/>
      <w:r w:rsidRPr="000D223B">
        <w:rPr>
          <w:rFonts w:ascii="Times New Roman" w:hAnsi="Times New Roman" w:cs="Times New Roman"/>
          <w:kern w:val="0"/>
          <w:sz w:val="28"/>
          <w:szCs w:val="28"/>
          <w14:ligatures w14:val="none"/>
        </w:rPr>
        <w:t xml:space="preserve"> – СШ №3, Гимназия №5, ОШ №24, СШ №28, Лицей №34;</w:t>
      </w:r>
    </w:p>
    <w:p w14:paraId="4F64751D"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Красногвардейском районе – СОШ №2;</w:t>
      </w:r>
    </w:p>
    <w:p w14:paraId="5BEDB060"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Майкопском районе – ОЦ №2, ОЦ №6.</w:t>
      </w:r>
    </w:p>
    <w:p w14:paraId="489440B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По итогам проведенного мониторинга по выявлению уровня подготовки обучающихся основного общего образования определилось следующее:</w:t>
      </w:r>
    </w:p>
    <w:p w14:paraId="7A83B79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более 50% общеобразовательных организаций демонстрируют положительную динамику показателей выявления уровня подготовки обучающихся основного общего образования;</w:t>
      </w:r>
    </w:p>
    <w:p w14:paraId="2A28345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количество общеобразовательных организаций, в которых более 30% обучающихся, освоивших на хорошем уровне образовательную программу основного общего образования по русскому языку в 2021 году составляло 11,8% (15 ОО), в 2022 году – 24,4% (31 ОО)в 2023 году – 36;</w:t>
      </w:r>
    </w:p>
    <w:p w14:paraId="636DB950"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количество общеобразовательных организаций, в которых нет обучающихся, выполнивших не менее 85% заданий ОГЭ по </w:t>
      </w:r>
      <w:r w:rsidRPr="000D223B">
        <w:rPr>
          <w:rFonts w:ascii="Times New Roman" w:hAnsi="Times New Roman" w:cs="Times New Roman"/>
          <w:kern w:val="0"/>
          <w:sz w:val="28"/>
          <w:szCs w:val="28"/>
          <w:u w:val="single"/>
          <w14:ligatures w14:val="none"/>
        </w:rPr>
        <w:t>русскому языку</w:t>
      </w:r>
      <w:r w:rsidRPr="000D223B">
        <w:rPr>
          <w:rFonts w:ascii="Times New Roman" w:hAnsi="Times New Roman" w:cs="Times New Roman"/>
          <w:kern w:val="0"/>
          <w:sz w:val="28"/>
          <w:szCs w:val="28"/>
          <w14:ligatures w14:val="none"/>
        </w:rPr>
        <w:t xml:space="preserve"> в </w:t>
      </w:r>
      <w:r w:rsidRPr="000D223B">
        <w:rPr>
          <w:rFonts w:ascii="Times New Roman" w:hAnsi="Times New Roman" w:cs="Times New Roman"/>
          <w:kern w:val="0"/>
          <w:sz w:val="28"/>
          <w:szCs w:val="28"/>
          <w14:ligatures w14:val="none"/>
        </w:rPr>
        <w:lastRenderedPageBreak/>
        <w:t>2022 году увеличилось на 3 ОО (18,8%) ( в 2021 году – 16 ОО, в 2022 году – 19 ОО; в 2023 году снизилось до 13);</w:t>
      </w:r>
    </w:p>
    <w:p w14:paraId="036B10A0" w14:textId="652393E6"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2023 году сохранилась тенденция сокращения количества общеобразовательных организаций, в которых нет обучающихся, выполнивших не менее 85% заданий ОГЭ базового уровня по </w:t>
      </w:r>
      <w:r w:rsidRPr="000D223B">
        <w:rPr>
          <w:rFonts w:ascii="Times New Roman" w:hAnsi="Times New Roman" w:cs="Times New Roman"/>
          <w:kern w:val="0"/>
          <w:sz w:val="28"/>
          <w:szCs w:val="28"/>
          <w:u w:val="single"/>
          <w14:ligatures w14:val="none"/>
        </w:rPr>
        <w:t xml:space="preserve">математике </w:t>
      </w:r>
      <w:r w:rsidRPr="000D223B">
        <w:rPr>
          <w:rFonts w:ascii="Times New Roman" w:hAnsi="Times New Roman" w:cs="Times New Roman"/>
          <w:kern w:val="0"/>
          <w:sz w:val="28"/>
          <w:szCs w:val="28"/>
          <w14:ligatures w14:val="none"/>
        </w:rPr>
        <w:t xml:space="preserve">(в 2021 году – 68 ОО; в 2022 году – 33 ОО; в 2023 – 27 ОО),  в 2023 году более чем в 2 раза увеличилось количество школ, в которых более 10% участников ОГЭ выполнили не менее 85% заданий ОГЭ базового уровня (в 2021 – 8 ОО, в 2022 году – 28 ОО; в 2023 - 65); </w:t>
      </w:r>
    </w:p>
    <w:p w14:paraId="3D698671"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снизилась до 12,6% (16 ОО) в 2023 году доля общеобразовательных организаций, в которых доля обучающихся, выполнивших заданий ОГЭ повышенного и высокого уровня по математике составила от 1% до 14%;</w:t>
      </w:r>
    </w:p>
    <w:p w14:paraId="14577F5C"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наиболее стабильные результаты, удовлетворяющие требованиям ФГОС по базовому уровню подготовки основного общего образования:</w:t>
      </w:r>
    </w:p>
    <w:p w14:paraId="7BBDABE2"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ГБОУ РА «Адыгейская республиканская гимназия»;</w:t>
      </w:r>
    </w:p>
    <w:p w14:paraId="3677F78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Гимназии №5, Лицее №8, Лицее №19, Гимназии №22, СШ №28, Лицее №34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w:t>
      </w:r>
    </w:p>
    <w:p w14:paraId="3360151E"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в СОШ №4 </w:t>
      </w:r>
      <w:proofErr w:type="spellStart"/>
      <w:r w:rsidRPr="000D223B">
        <w:rPr>
          <w:rFonts w:ascii="Times New Roman" w:hAnsi="Times New Roman" w:cs="Times New Roman"/>
          <w:kern w:val="0"/>
          <w:sz w:val="28"/>
          <w:szCs w:val="28"/>
          <w14:ligatures w14:val="none"/>
        </w:rPr>
        <w:t>г.Адыгейска</w:t>
      </w:r>
      <w:proofErr w:type="spellEnd"/>
      <w:r w:rsidRPr="000D223B">
        <w:rPr>
          <w:rFonts w:ascii="Times New Roman" w:hAnsi="Times New Roman" w:cs="Times New Roman"/>
          <w:kern w:val="0"/>
          <w:sz w:val="28"/>
          <w:szCs w:val="28"/>
          <w14:ligatures w14:val="none"/>
        </w:rPr>
        <w:t>;</w:t>
      </w:r>
    </w:p>
    <w:p w14:paraId="0816EB4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СОШ №2 Красногвардейского района;</w:t>
      </w:r>
    </w:p>
    <w:p w14:paraId="724CD24A"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в СОШ №8 Теучежского района;</w:t>
      </w:r>
    </w:p>
    <w:p w14:paraId="082C5660"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из них, по результатам участия в региональной оценке по модели </w:t>
      </w:r>
      <w:r w:rsidRPr="000D223B">
        <w:rPr>
          <w:rFonts w:ascii="Times New Roman" w:hAnsi="Times New Roman" w:cs="Times New Roman"/>
          <w:kern w:val="0"/>
          <w:sz w:val="28"/>
          <w:szCs w:val="28"/>
          <w:lang w:val="en-US"/>
          <w14:ligatures w14:val="none"/>
        </w:rPr>
        <w:t>PISA</w:t>
      </w:r>
    </w:p>
    <w:p w14:paraId="27FA4D29"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Лицей №19 и Лицей №34 имеют высокий результат;</w:t>
      </w:r>
    </w:p>
    <w:p w14:paraId="486EDEC8" w14:textId="77777777" w:rsidR="000D223B" w:rsidRPr="000D223B" w:rsidRDefault="000D223B" w:rsidP="000D223B">
      <w:pPr>
        <w:spacing w:after="0" w:line="240" w:lineRule="auto"/>
        <w:ind w:firstLine="709"/>
        <w:jc w:val="both"/>
        <w:rPr>
          <w:rFonts w:ascii="Times New Roman" w:hAnsi="Times New Roman" w:cs="Times New Roman"/>
          <w:kern w:val="0"/>
          <w:sz w:val="28"/>
          <w:szCs w:val="28"/>
          <w14:ligatures w14:val="none"/>
        </w:rPr>
      </w:pPr>
      <w:r w:rsidRPr="000D223B">
        <w:rPr>
          <w:rFonts w:ascii="Times New Roman" w:hAnsi="Times New Roman" w:cs="Times New Roman"/>
          <w:kern w:val="0"/>
          <w:sz w:val="28"/>
          <w:szCs w:val="28"/>
          <w14:ligatures w14:val="none"/>
        </w:rPr>
        <w:t xml:space="preserve">Гимназия №5, Гимназия №22 </w:t>
      </w:r>
      <w:proofErr w:type="spellStart"/>
      <w:r w:rsidRPr="000D223B">
        <w:rPr>
          <w:rFonts w:ascii="Times New Roman" w:hAnsi="Times New Roman" w:cs="Times New Roman"/>
          <w:kern w:val="0"/>
          <w:sz w:val="28"/>
          <w:szCs w:val="28"/>
          <w14:ligatures w14:val="none"/>
        </w:rPr>
        <w:t>г.Майкопа</w:t>
      </w:r>
      <w:proofErr w:type="spellEnd"/>
      <w:r w:rsidRPr="000D223B">
        <w:rPr>
          <w:rFonts w:ascii="Times New Roman" w:hAnsi="Times New Roman" w:cs="Times New Roman"/>
          <w:kern w:val="0"/>
          <w:sz w:val="28"/>
          <w:szCs w:val="28"/>
          <w14:ligatures w14:val="none"/>
        </w:rPr>
        <w:t>; ГБОУ РА «Адыгейская республиканская гимназия».</w:t>
      </w:r>
    </w:p>
    <w:p w14:paraId="4D02F985" w14:textId="77777777" w:rsidR="007B478D" w:rsidRDefault="007B478D" w:rsidP="007B478D">
      <w:pPr>
        <w:spacing w:after="0" w:line="240" w:lineRule="auto"/>
        <w:ind w:firstLine="709"/>
        <w:jc w:val="both"/>
        <w:rPr>
          <w:rFonts w:ascii="Times New Roman" w:hAnsi="Times New Roman" w:cs="Times New Roman"/>
          <w:kern w:val="0"/>
          <w:sz w:val="28"/>
          <w:szCs w:val="28"/>
          <w14:ligatures w14:val="none"/>
        </w:rPr>
      </w:pPr>
    </w:p>
    <w:p w14:paraId="7C96033D" w14:textId="1AD38108"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253442">
        <w:rPr>
          <w:rFonts w:ascii="Times New Roman" w:hAnsi="Times New Roman" w:cs="Times New Roman"/>
          <w:kern w:val="0"/>
          <w:sz w:val="28"/>
          <w:szCs w:val="28"/>
          <w14:ligatures w14:val="none"/>
        </w:rPr>
        <w:t xml:space="preserve">Мониторинг по выявлению </w:t>
      </w:r>
      <w:r w:rsidRPr="00253442">
        <w:rPr>
          <w:rFonts w:ascii="Times New Roman" w:hAnsi="Times New Roman" w:cs="Times New Roman"/>
          <w:kern w:val="0"/>
          <w:sz w:val="28"/>
          <w:szCs w:val="28"/>
          <w:u w:val="single"/>
          <w14:ligatures w14:val="none"/>
        </w:rPr>
        <w:t>уровня подготовки обучающихся среднего общего образования</w:t>
      </w:r>
      <w:r w:rsidRPr="00253442">
        <w:rPr>
          <w:rFonts w:ascii="Times New Roman" w:hAnsi="Times New Roman" w:cs="Times New Roman"/>
          <w:kern w:val="0"/>
          <w:sz w:val="28"/>
          <w:szCs w:val="28"/>
          <w14:ligatures w14:val="none"/>
        </w:rPr>
        <w:t xml:space="preserve"> проведен в соответствии с целями региональной системы оценки качества подготовки обучающихся</w:t>
      </w:r>
      <w:r w:rsidRPr="007B478D">
        <w:rPr>
          <w:rFonts w:ascii="Times New Roman" w:hAnsi="Times New Roman" w:cs="Times New Roman"/>
          <w:kern w:val="0"/>
          <w:sz w:val="28"/>
          <w:szCs w:val="28"/>
          <w14:ligatures w14:val="none"/>
        </w:rPr>
        <w:t xml:space="preserve"> по соответствию уровня подготовки обучающихся требованиям ФГОС среднего общего образования.</w:t>
      </w:r>
    </w:p>
    <w:p w14:paraId="220739CB"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мониторинге участвовали все общеобразовательные организации Республики Адыгея, реализующие образовательную программу среднего общего образования – 114.</w:t>
      </w:r>
    </w:p>
    <w:p w14:paraId="0A40D354"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Обучение по образовательным программам среднего общего образования, как правило, проходят более мотивированные обучающиеся.</w:t>
      </w:r>
    </w:p>
    <w:p w14:paraId="73F7E1EE"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bookmarkStart w:id="5" w:name="_Hlk142914297"/>
      <w:r w:rsidRPr="007B478D">
        <w:rPr>
          <w:rFonts w:ascii="Times New Roman" w:hAnsi="Times New Roman" w:cs="Times New Roman"/>
          <w:kern w:val="0"/>
          <w:sz w:val="28"/>
          <w:szCs w:val="28"/>
          <w14:ligatures w14:val="none"/>
        </w:rPr>
        <w:t xml:space="preserve"> В 2021 году в 14 общеобразовательных организациях более 30% участников ЕГЭ по русскому языку выполнили не менее 85% заданий ЕГЭ базового уровня, в 2022  и в 2023 годах – 5 общеобразовательных организаций; в 18 общеобразовательных организациях в 2021 году, доля выполнивших задания ЕГЭ базового уровня, составила не менее 20%; в 2022 году – в 13 общеобразовательных организациях; в 2023 году – в 18 ОО.</w:t>
      </w:r>
    </w:p>
    <w:bookmarkEnd w:id="5"/>
    <w:p w14:paraId="07A34BF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tbl>
      <w:tblPr>
        <w:tblStyle w:val="a7"/>
        <w:tblW w:w="9351" w:type="dxa"/>
        <w:tblLook w:val="04A0" w:firstRow="1" w:lastRow="0" w:firstColumn="1" w:lastColumn="0" w:noHBand="0" w:noVBand="1"/>
      </w:tblPr>
      <w:tblGrid>
        <w:gridCol w:w="2004"/>
        <w:gridCol w:w="2527"/>
        <w:gridCol w:w="2117"/>
        <w:gridCol w:w="2703"/>
      </w:tblGrid>
      <w:tr w:rsidR="007B478D" w:rsidRPr="007B478D" w14:paraId="7223E95F" w14:textId="77777777" w:rsidTr="00BD4C36">
        <w:tc>
          <w:tcPr>
            <w:tcW w:w="2004" w:type="dxa"/>
          </w:tcPr>
          <w:p w14:paraId="1EA5265C" w14:textId="77777777" w:rsidR="007B478D" w:rsidRPr="007B478D" w:rsidRDefault="007B478D" w:rsidP="007B478D">
            <w:pPr>
              <w:jc w:val="center"/>
              <w:rPr>
                <w:rFonts w:ascii="Times New Roman" w:hAnsi="Times New Roman" w:cs="Times New Roman"/>
                <w:sz w:val="20"/>
                <w:szCs w:val="20"/>
              </w:rPr>
            </w:pPr>
            <w:r w:rsidRPr="007B478D">
              <w:rPr>
                <w:rFonts w:ascii="Times New Roman" w:hAnsi="Times New Roman" w:cs="Times New Roman"/>
                <w:sz w:val="20"/>
                <w:szCs w:val="20"/>
              </w:rPr>
              <w:t>Муниципальное образования</w:t>
            </w:r>
          </w:p>
        </w:tc>
        <w:tc>
          <w:tcPr>
            <w:tcW w:w="2527" w:type="dxa"/>
          </w:tcPr>
          <w:p w14:paraId="40BD47AD"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доля участников ЕГЭ по русскому языку в 2021 году, выпол</w:t>
            </w:r>
            <w:r w:rsidRPr="007B478D">
              <w:rPr>
                <w:rFonts w:ascii="Times New Roman" w:hAnsi="Times New Roman" w:cs="Times New Roman"/>
                <w:sz w:val="20"/>
                <w:szCs w:val="20"/>
              </w:rPr>
              <w:lastRenderedPageBreak/>
              <w:t>нившие не менее 85% заданий ЕГЭ базового уровня составила не менее 20%</w:t>
            </w:r>
          </w:p>
        </w:tc>
        <w:tc>
          <w:tcPr>
            <w:tcW w:w="2117" w:type="dxa"/>
          </w:tcPr>
          <w:p w14:paraId="387390CA"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lastRenderedPageBreak/>
              <w:t xml:space="preserve">ОО, в которых доля участников ЕГЭ по русскому языку в </w:t>
            </w:r>
            <w:r w:rsidRPr="007B478D">
              <w:rPr>
                <w:rFonts w:ascii="Times New Roman" w:hAnsi="Times New Roman" w:cs="Times New Roman"/>
                <w:sz w:val="20"/>
                <w:szCs w:val="20"/>
              </w:rPr>
              <w:lastRenderedPageBreak/>
              <w:t>2022 году, выполнившие не менее 85% заданий ЕГЭ базового уровня составила не менее 20%</w:t>
            </w:r>
          </w:p>
        </w:tc>
        <w:tc>
          <w:tcPr>
            <w:tcW w:w="2703" w:type="dxa"/>
          </w:tcPr>
          <w:p w14:paraId="4486602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lastRenderedPageBreak/>
              <w:t>ОО, в которых доля участников ЕГЭ по русскому языку в 2023 году, выпол</w:t>
            </w:r>
            <w:r w:rsidRPr="007B478D">
              <w:rPr>
                <w:rFonts w:ascii="Times New Roman" w:hAnsi="Times New Roman" w:cs="Times New Roman"/>
                <w:sz w:val="20"/>
                <w:szCs w:val="20"/>
              </w:rPr>
              <w:lastRenderedPageBreak/>
              <w:t>нившие не менее 85% заданий ЕГЭ базового уровня составила не менее 20%</w:t>
            </w:r>
          </w:p>
        </w:tc>
      </w:tr>
      <w:tr w:rsidR="007B478D" w:rsidRPr="007B478D" w14:paraId="28AA1582" w14:textId="77777777" w:rsidTr="00BD4C36">
        <w:tc>
          <w:tcPr>
            <w:tcW w:w="2004" w:type="dxa"/>
          </w:tcPr>
          <w:p w14:paraId="66BCD19A" w14:textId="77777777" w:rsidR="007B478D" w:rsidRPr="007B478D" w:rsidRDefault="007B478D" w:rsidP="007B478D">
            <w:pPr>
              <w:jc w:val="center"/>
              <w:rPr>
                <w:rFonts w:ascii="Times New Roman" w:hAnsi="Times New Roman" w:cs="Times New Roman"/>
                <w:sz w:val="20"/>
                <w:szCs w:val="20"/>
              </w:rPr>
            </w:pPr>
          </w:p>
        </w:tc>
        <w:tc>
          <w:tcPr>
            <w:tcW w:w="2527" w:type="dxa"/>
          </w:tcPr>
          <w:p w14:paraId="74C1F6F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tc>
        <w:tc>
          <w:tcPr>
            <w:tcW w:w="2117" w:type="dxa"/>
          </w:tcPr>
          <w:p w14:paraId="502BF210" w14:textId="77777777" w:rsidR="007B478D" w:rsidRPr="007B478D" w:rsidRDefault="007B478D" w:rsidP="007B478D">
            <w:pPr>
              <w:rPr>
                <w:rFonts w:ascii="Times New Roman" w:hAnsi="Times New Roman" w:cs="Times New Roman"/>
                <w:sz w:val="16"/>
                <w:szCs w:val="16"/>
              </w:rPr>
            </w:pPr>
          </w:p>
        </w:tc>
        <w:tc>
          <w:tcPr>
            <w:tcW w:w="2703" w:type="dxa"/>
          </w:tcPr>
          <w:p w14:paraId="40F240B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tc>
      </w:tr>
      <w:tr w:rsidR="007B478D" w:rsidRPr="007B478D" w14:paraId="120DD900" w14:textId="77777777" w:rsidTr="00BD4C36">
        <w:tc>
          <w:tcPr>
            <w:tcW w:w="2004" w:type="dxa"/>
          </w:tcPr>
          <w:p w14:paraId="2007F25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Майкоп</w:t>
            </w:r>
          </w:p>
        </w:tc>
        <w:tc>
          <w:tcPr>
            <w:tcW w:w="2527" w:type="dxa"/>
          </w:tcPr>
          <w:p w14:paraId="6BE80250"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Гимназия №5, СШ №7, Лицей №8, СШ №10, СШ №11, СШ №15, СШ №17, Лицей №19, Гимназия №22, СШ №23, Лицей №34, Лицей №35</w:t>
            </w:r>
          </w:p>
        </w:tc>
        <w:tc>
          <w:tcPr>
            <w:tcW w:w="2117" w:type="dxa"/>
          </w:tcPr>
          <w:p w14:paraId="3EAD9EB0"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b/>
                <w:bCs/>
                <w:sz w:val="16"/>
                <w:szCs w:val="16"/>
              </w:rPr>
              <w:t>Гимназия №5</w:t>
            </w:r>
            <w:r w:rsidRPr="007B478D">
              <w:rPr>
                <w:rFonts w:ascii="Times New Roman" w:hAnsi="Times New Roman" w:cs="Times New Roman"/>
                <w:sz w:val="16"/>
                <w:szCs w:val="16"/>
              </w:rPr>
              <w:t xml:space="preserve">, Лицей №8, СШ №10, СШ №11, </w:t>
            </w:r>
            <w:r w:rsidRPr="007B478D">
              <w:rPr>
                <w:rFonts w:ascii="Times New Roman" w:hAnsi="Times New Roman" w:cs="Times New Roman"/>
                <w:b/>
                <w:bCs/>
                <w:sz w:val="16"/>
                <w:szCs w:val="16"/>
              </w:rPr>
              <w:t>СШ №17, Лицей №19, Гимназия №22, Лицей №34</w:t>
            </w:r>
          </w:p>
        </w:tc>
        <w:tc>
          <w:tcPr>
            <w:tcW w:w="2703" w:type="dxa"/>
          </w:tcPr>
          <w:p w14:paraId="25ADA7DF"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Гимназия №5, СШ №15, Лицей №19, Гимназия №22, Лицей №34, Лицей №35</w:t>
            </w:r>
          </w:p>
        </w:tc>
      </w:tr>
      <w:tr w:rsidR="007B478D" w:rsidRPr="007B478D" w14:paraId="6EBD635C" w14:textId="77777777" w:rsidTr="00BD4C36">
        <w:tc>
          <w:tcPr>
            <w:tcW w:w="2004" w:type="dxa"/>
          </w:tcPr>
          <w:p w14:paraId="384A975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Адыгейск</w:t>
            </w:r>
          </w:p>
        </w:tc>
        <w:tc>
          <w:tcPr>
            <w:tcW w:w="2527" w:type="dxa"/>
          </w:tcPr>
          <w:p w14:paraId="209BA86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 СШ №5</w:t>
            </w:r>
          </w:p>
        </w:tc>
        <w:tc>
          <w:tcPr>
            <w:tcW w:w="2117" w:type="dxa"/>
          </w:tcPr>
          <w:p w14:paraId="0E97AD0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 СШ №3</w:t>
            </w:r>
          </w:p>
        </w:tc>
        <w:tc>
          <w:tcPr>
            <w:tcW w:w="2703" w:type="dxa"/>
          </w:tcPr>
          <w:p w14:paraId="6BD53E21"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№4</w:t>
            </w:r>
          </w:p>
        </w:tc>
      </w:tr>
      <w:tr w:rsidR="007B478D" w:rsidRPr="007B478D" w14:paraId="027D1FD8" w14:textId="77777777" w:rsidTr="00BD4C36">
        <w:tc>
          <w:tcPr>
            <w:tcW w:w="2004" w:type="dxa"/>
          </w:tcPr>
          <w:p w14:paraId="7299A57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Гиагинский район</w:t>
            </w:r>
          </w:p>
        </w:tc>
        <w:tc>
          <w:tcPr>
            <w:tcW w:w="2527" w:type="dxa"/>
          </w:tcPr>
          <w:p w14:paraId="0B6EFAB1" w14:textId="77777777" w:rsidR="007B478D" w:rsidRPr="007B478D" w:rsidRDefault="007B478D" w:rsidP="007B478D">
            <w:pPr>
              <w:rPr>
                <w:rFonts w:ascii="Times New Roman" w:hAnsi="Times New Roman" w:cs="Times New Roman"/>
                <w:sz w:val="16"/>
                <w:szCs w:val="16"/>
              </w:rPr>
            </w:pPr>
          </w:p>
        </w:tc>
        <w:tc>
          <w:tcPr>
            <w:tcW w:w="2117" w:type="dxa"/>
          </w:tcPr>
          <w:p w14:paraId="3B940E06"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w:t>
            </w:r>
          </w:p>
        </w:tc>
        <w:tc>
          <w:tcPr>
            <w:tcW w:w="2703" w:type="dxa"/>
          </w:tcPr>
          <w:p w14:paraId="39EADF16"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№4, СОШ №7</w:t>
            </w:r>
          </w:p>
        </w:tc>
      </w:tr>
      <w:tr w:rsidR="007B478D" w:rsidRPr="007B478D" w14:paraId="397ECDDC" w14:textId="77777777" w:rsidTr="00BD4C36">
        <w:tc>
          <w:tcPr>
            <w:tcW w:w="2004" w:type="dxa"/>
          </w:tcPr>
          <w:p w14:paraId="153B549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Кошехабльский район</w:t>
            </w:r>
          </w:p>
        </w:tc>
        <w:tc>
          <w:tcPr>
            <w:tcW w:w="2527" w:type="dxa"/>
          </w:tcPr>
          <w:p w14:paraId="20283A3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w:t>
            </w:r>
          </w:p>
        </w:tc>
        <w:tc>
          <w:tcPr>
            <w:tcW w:w="2117" w:type="dxa"/>
          </w:tcPr>
          <w:p w14:paraId="424EEE6E" w14:textId="77777777" w:rsidR="007B478D" w:rsidRPr="007B478D" w:rsidRDefault="007B478D" w:rsidP="007B478D">
            <w:pPr>
              <w:rPr>
                <w:rFonts w:ascii="Times New Roman" w:hAnsi="Times New Roman" w:cs="Times New Roman"/>
                <w:sz w:val="16"/>
                <w:szCs w:val="16"/>
              </w:rPr>
            </w:pPr>
          </w:p>
        </w:tc>
        <w:tc>
          <w:tcPr>
            <w:tcW w:w="2703" w:type="dxa"/>
          </w:tcPr>
          <w:p w14:paraId="691DDB9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№7</w:t>
            </w:r>
          </w:p>
        </w:tc>
      </w:tr>
      <w:tr w:rsidR="007B478D" w:rsidRPr="007B478D" w14:paraId="54F39FAC" w14:textId="77777777" w:rsidTr="00BD4C36">
        <w:tc>
          <w:tcPr>
            <w:tcW w:w="2004" w:type="dxa"/>
          </w:tcPr>
          <w:p w14:paraId="50AC30C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Красногвардейский район</w:t>
            </w:r>
          </w:p>
        </w:tc>
        <w:tc>
          <w:tcPr>
            <w:tcW w:w="2527" w:type="dxa"/>
          </w:tcPr>
          <w:p w14:paraId="78D7796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Гимназия №1, СШ №2</w:t>
            </w:r>
          </w:p>
        </w:tc>
        <w:tc>
          <w:tcPr>
            <w:tcW w:w="2117" w:type="dxa"/>
          </w:tcPr>
          <w:p w14:paraId="7D58AEEA" w14:textId="77777777" w:rsidR="007B478D" w:rsidRPr="007B478D" w:rsidRDefault="007B478D" w:rsidP="007B478D">
            <w:pPr>
              <w:rPr>
                <w:rFonts w:ascii="Times New Roman" w:hAnsi="Times New Roman" w:cs="Times New Roman"/>
                <w:sz w:val="16"/>
                <w:szCs w:val="16"/>
              </w:rPr>
            </w:pPr>
          </w:p>
        </w:tc>
        <w:tc>
          <w:tcPr>
            <w:tcW w:w="2703" w:type="dxa"/>
          </w:tcPr>
          <w:p w14:paraId="4E3B5333" w14:textId="77777777" w:rsidR="007B478D" w:rsidRPr="007B478D" w:rsidRDefault="007B478D" w:rsidP="007B478D">
            <w:pPr>
              <w:rPr>
                <w:rFonts w:ascii="Times New Roman" w:hAnsi="Times New Roman" w:cs="Times New Roman"/>
                <w:sz w:val="16"/>
                <w:szCs w:val="16"/>
              </w:rPr>
            </w:pPr>
          </w:p>
        </w:tc>
      </w:tr>
      <w:tr w:rsidR="007B478D" w:rsidRPr="007B478D" w14:paraId="35E53824" w14:textId="77777777" w:rsidTr="00BD4C36">
        <w:tc>
          <w:tcPr>
            <w:tcW w:w="2004" w:type="dxa"/>
          </w:tcPr>
          <w:p w14:paraId="214162A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Майкопский район</w:t>
            </w:r>
          </w:p>
        </w:tc>
        <w:tc>
          <w:tcPr>
            <w:tcW w:w="2527" w:type="dxa"/>
          </w:tcPr>
          <w:p w14:paraId="647259F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№1, ОЦ №7</w:t>
            </w:r>
          </w:p>
        </w:tc>
        <w:tc>
          <w:tcPr>
            <w:tcW w:w="2117" w:type="dxa"/>
          </w:tcPr>
          <w:p w14:paraId="11F31707" w14:textId="77777777" w:rsidR="007B478D" w:rsidRPr="007B478D" w:rsidRDefault="007B478D" w:rsidP="007B478D">
            <w:pPr>
              <w:rPr>
                <w:rFonts w:ascii="Times New Roman" w:hAnsi="Times New Roman" w:cs="Times New Roman"/>
                <w:sz w:val="16"/>
                <w:szCs w:val="16"/>
              </w:rPr>
            </w:pPr>
          </w:p>
        </w:tc>
        <w:tc>
          <w:tcPr>
            <w:tcW w:w="2703" w:type="dxa"/>
          </w:tcPr>
          <w:p w14:paraId="35C73266"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№11</w:t>
            </w:r>
          </w:p>
        </w:tc>
      </w:tr>
      <w:tr w:rsidR="007B478D" w:rsidRPr="007B478D" w14:paraId="391ECBCC" w14:textId="77777777" w:rsidTr="00BD4C36">
        <w:tc>
          <w:tcPr>
            <w:tcW w:w="2004" w:type="dxa"/>
          </w:tcPr>
          <w:p w14:paraId="35A782B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Тахтамукайский район</w:t>
            </w:r>
          </w:p>
        </w:tc>
        <w:tc>
          <w:tcPr>
            <w:tcW w:w="2527" w:type="dxa"/>
          </w:tcPr>
          <w:p w14:paraId="764D69F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№5, СШ №6, СШ №13, СШ №25</w:t>
            </w:r>
          </w:p>
        </w:tc>
        <w:tc>
          <w:tcPr>
            <w:tcW w:w="2117" w:type="dxa"/>
          </w:tcPr>
          <w:p w14:paraId="12E6DBE9"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№6</w:t>
            </w:r>
          </w:p>
        </w:tc>
        <w:tc>
          <w:tcPr>
            <w:tcW w:w="2703" w:type="dxa"/>
          </w:tcPr>
          <w:p w14:paraId="3D8F2F8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№7, СШ №13</w:t>
            </w:r>
          </w:p>
        </w:tc>
      </w:tr>
      <w:tr w:rsidR="007B478D" w:rsidRPr="007B478D" w14:paraId="0B2D852A" w14:textId="77777777" w:rsidTr="00BD4C36">
        <w:tc>
          <w:tcPr>
            <w:tcW w:w="2004" w:type="dxa"/>
          </w:tcPr>
          <w:p w14:paraId="6D7D19B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Теучежский район</w:t>
            </w:r>
          </w:p>
        </w:tc>
        <w:tc>
          <w:tcPr>
            <w:tcW w:w="2527" w:type="dxa"/>
          </w:tcPr>
          <w:p w14:paraId="73505BB1" w14:textId="77777777" w:rsidR="007B478D" w:rsidRPr="007B478D" w:rsidRDefault="007B478D" w:rsidP="007B478D">
            <w:pPr>
              <w:rPr>
                <w:rFonts w:ascii="Times New Roman" w:hAnsi="Times New Roman" w:cs="Times New Roman"/>
                <w:sz w:val="16"/>
                <w:szCs w:val="16"/>
              </w:rPr>
            </w:pPr>
          </w:p>
        </w:tc>
        <w:tc>
          <w:tcPr>
            <w:tcW w:w="2117" w:type="dxa"/>
          </w:tcPr>
          <w:p w14:paraId="6CDA89D0"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№6</w:t>
            </w:r>
          </w:p>
        </w:tc>
        <w:tc>
          <w:tcPr>
            <w:tcW w:w="2703" w:type="dxa"/>
          </w:tcPr>
          <w:p w14:paraId="16E5DBC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№6, СОШ №10</w:t>
            </w:r>
          </w:p>
        </w:tc>
      </w:tr>
      <w:tr w:rsidR="007B478D" w:rsidRPr="007B478D" w14:paraId="19B54CF0" w14:textId="77777777" w:rsidTr="00BD4C36">
        <w:tc>
          <w:tcPr>
            <w:tcW w:w="2004" w:type="dxa"/>
          </w:tcPr>
          <w:p w14:paraId="6C5A593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Шовгеновский район</w:t>
            </w:r>
          </w:p>
        </w:tc>
        <w:tc>
          <w:tcPr>
            <w:tcW w:w="2527" w:type="dxa"/>
          </w:tcPr>
          <w:p w14:paraId="611EC08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 СШ №6</w:t>
            </w:r>
          </w:p>
        </w:tc>
        <w:tc>
          <w:tcPr>
            <w:tcW w:w="2117" w:type="dxa"/>
          </w:tcPr>
          <w:p w14:paraId="73CD7BAB" w14:textId="77777777" w:rsidR="007B478D" w:rsidRPr="007B478D" w:rsidRDefault="007B478D" w:rsidP="007B478D">
            <w:pPr>
              <w:rPr>
                <w:rFonts w:ascii="Times New Roman" w:hAnsi="Times New Roman" w:cs="Times New Roman"/>
                <w:sz w:val="16"/>
                <w:szCs w:val="16"/>
              </w:rPr>
            </w:pPr>
          </w:p>
        </w:tc>
        <w:tc>
          <w:tcPr>
            <w:tcW w:w="2703" w:type="dxa"/>
          </w:tcPr>
          <w:p w14:paraId="2D0E53E5" w14:textId="77777777" w:rsidR="007B478D" w:rsidRPr="007B478D" w:rsidRDefault="007B478D" w:rsidP="007B478D">
            <w:pPr>
              <w:rPr>
                <w:rFonts w:ascii="Times New Roman" w:hAnsi="Times New Roman" w:cs="Times New Roman"/>
                <w:sz w:val="16"/>
                <w:szCs w:val="16"/>
              </w:rPr>
            </w:pPr>
          </w:p>
        </w:tc>
      </w:tr>
    </w:tbl>
    <w:p w14:paraId="5B55575F"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p w14:paraId="7405BC96"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bookmarkStart w:id="6" w:name="_Hlk142914377"/>
      <w:r w:rsidRPr="007B478D">
        <w:rPr>
          <w:rFonts w:ascii="Times New Roman" w:hAnsi="Times New Roman" w:cs="Times New Roman"/>
          <w:kern w:val="0"/>
          <w:sz w:val="28"/>
          <w:szCs w:val="28"/>
          <w14:ligatures w14:val="none"/>
        </w:rPr>
        <w:t>В 2021 году в 24 общеобразовательных организациях не было обучающихся, выполнивших не менее 85% заданий ЕГЭ по русскому языку базового уровня, в 2022 году в 38 общеобразовательных организациях не было участников, выполнивших не менее 85 % заданий ЕГЭ по русскому языку базового уровня, в 2023 году – 29 ОО.</w:t>
      </w:r>
    </w:p>
    <w:bookmarkEnd w:id="6"/>
    <w:p w14:paraId="1B20C7F9"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tbl>
      <w:tblPr>
        <w:tblStyle w:val="a7"/>
        <w:tblW w:w="0" w:type="auto"/>
        <w:tblLook w:val="04A0" w:firstRow="1" w:lastRow="0" w:firstColumn="1" w:lastColumn="0" w:noHBand="0" w:noVBand="1"/>
      </w:tblPr>
      <w:tblGrid>
        <w:gridCol w:w="2173"/>
        <w:gridCol w:w="2404"/>
        <w:gridCol w:w="2277"/>
        <w:gridCol w:w="2207"/>
      </w:tblGrid>
      <w:tr w:rsidR="007B478D" w:rsidRPr="007B478D" w14:paraId="1A651135" w14:textId="77777777" w:rsidTr="00BD4C36">
        <w:tc>
          <w:tcPr>
            <w:tcW w:w="2241" w:type="dxa"/>
          </w:tcPr>
          <w:p w14:paraId="53A44A23" w14:textId="77777777" w:rsidR="007B478D" w:rsidRPr="007B478D" w:rsidRDefault="007B478D" w:rsidP="007B478D">
            <w:pPr>
              <w:jc w:val="center"/>
              <w:rPr>
                <w:rFonts w:ascii="Times New Roman" w:hAnsi="Times New Roman" w:cs="Times New Roman"/>
                <w:sz w:val="20"/>
                <w:szCs w:val="20"/>
              </w:rPr>
            </w:pPr>
            <w:r w:rsidRPr="007B478D">
              <w:rPr>
                <w:rFonts w:ascii="Times New Roman" w:hAnsi="Times New Roman" w:cs="Times New Roman"/>
                <w:sz w:val="20"/>
                <w:szCs w:val="20"/>
              </w:rPr>
              <w:t>Муниципальное образования</w:t>
            </w:r>
          </w:p>
        </w:tc>
        <w:tc>
          <w:tcPr>
            <w:tcW w:w="2481" w:type="dxa"/>
          </w:tcPr>
          <w:p w14:paraId="60BD00C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русскому языку в 2021 году, выполнившие не менее 85% заданий ЕГЭ базового уровня</w:t>
            </w:r>
          </w:p>
        </w:tc>
        <w:tc>
          <w:tcPr>
            <w:tcW w:w="2348" w:type="dxa"/>
          </w:tcPr>
          <w:p w14:paraId="4DD3808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русскому языку в 2022 году, выполнившие не менее 85% заданий ЕГЭ базового уровня</w:t>
            </w:r>
          </w:p>
        </w:tc>
        <w:tc>
          <w:tcPr>
            <w:tcW w:w="2275" w:type="dxa"/>
          </w:tcPr>
          <w:p w14:paraId="45F6714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русскому языку в 2023 году, выполнившие не менее 85% заданий ЕГЭ базового уровня</w:t>
            </w:r>
          </w:p>
        </w:tc>
      </w:tr>
      <w:tr w:rsidR="007B478D" w:rsidRPr="007B478D" w14:paraId="6BC8A8F2" w14:textId="77777777" w:rsidTr="00BD4C36">
        <w:tc>
          <w:tcPr>
            <w:tcW w:w="2241" w:type="dxa"/>
          </w:tcPr>
          <w:p w14:paraId="3251D241" w14:textId="77777777" w:rsidR="007B478D" w:rsidRPr="007B478D" w:rsidRDefault="007B478D" w:rsidP="007B478D">
            <w:pPr>
              <w:jc w:val="center"/>
              <w:rPr>
                <w:rFonts w:ascii="Times New Roman" w:hAnsi="Times New Roman" w:cs="Times New Roman"/>
                <w:sz w:val="20"/>
                <w:szCs w:val="20"/>
              </w:rPr>
            </w:pPr>
          </w:p>
        </w:tc>
        <w:tc>
          <w:tcPr>
            <w:tcW w:w="2481" w:type="dxa"/>
          </w:tcPr>
          <w:p w14:paraId="07FBE3B4" w14:textId="77777777" w:rsidR="007B478D" w:rsidRPr="007B478D" w:rsidRDefault="007B478D" w:rsidP="007B478D">
            <w:pPr>
              <w:rPr>
                <w:rFonts w:ascii="Times New Roman" w:hAnsi="Times New Roman" w:cs="Times New Roman"/>
                <w:sz w:val="20"/>
                <w:szCs w:val="20"/>
              </w:rPr>
            </w:pPr>
          </w:p>
        </w:tc>
        <w:tc>
          <w:tcPr>
            <w:tcW w:w="2348" w:type="dxa"/>
          </w:tcPr>
          <w:p w14:paraId="655B2CEE" w14:textId="77777777" w:rsidR="007B478D" w:rsidRPr="007B478D" w:rsidRDefault="007B478D" w:rsidP="007B478D">
            <w:pPr>
              <w:rPr>
                <w:rFonts w:ascii="Times New Roman" w:hAnsi="Times New Roman" w:cs="Times New Roman"/>
                <w:sz w:val="20"/>
                <w:szCs w:val="20"/>
              </w:rPr>
            </w:pPr>
          </w:p>
        </w:tc>
        <w:tc>
          <w:tcPr>
            <w:tcW w:w="2275" w:type="dxa"/>
          </w:tcPr>
          <w:p w14:paraId="75D79DA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ЧУОО «Православная гимназия»</w:t>
            </w:r>
          </w:p>
        </w:tc>
      </w:tr>
      <w:tr w:rsidR="007B478D" w:rsidRPr="007B478D" w14:paraId="52725B54" w14:textId="77777777" w:rsidTr="00BD4C36">
        <w:tc>
          <w:tcPr>
            <w:tcW w:w="2241" w:type="dxa"/>
          </w:tcPr>
          <w:p w14:paraId="0C0647A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Майкоп</w:t>
            </w:r>
          </w:p>
        </w:tc>
        <w:tc>
          <w:tcPr>
            <w:tcW w:w="2481" w:type="dxa"/>
          </w:tcPr>
          <w:p w14:paraId="67F6746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№6, ОЦ №18</w:t>
            </w:r>
          </w:p>
        </w:tc>
        <w:tc>
          <w:tcPr>
            <w:tcW w:w="2348" w:type="dxa"/>
          </w:tcPr>
          <w:p w14:paraId="74DC84DB" w14:textId="77777777" w:rsidR="007B478D" w:rsidRPr="007B478D" w:rsidRDefault="007B478D" w:rsidP="007B478D">
            <w:pPr>
              <w:rPr>
                <w:rFonts w:ascii="Times New Roman" w:hAnsi="Times New Roman" w:cs="Times New Roman"/>
                <w:sz w:val="20"/>
                <w:szCs w:val="20"/>
              </w:rPr>
            </w:pPr>
          </w:p>
        </w:tc>
        <w:tc>
          <w:tcPr>
            <w:tcW w:w="2275" w:type="dxa"/>
          </w:tcPr>
          <w:p w14:paraId="4AE1C5E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№16</w:t>
            </w:r>
          </w:p>
        </w:tc>
      </w:tr>
      <w:tr w:rsidR="007B478D" w:rsidRPr="007B478D" w14:paraId="4D6C8B81" w14:textId="77777777" w:rsidTr="00BD4C36">
        <w:tc>
          <w:tcPr>
            <w:tcW w:w="2241" w:type="dxa"/>
          </w:tcPr>
          <w:p w14:paraId="08267DA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Адыгейск</w:t>
            </w:r>
          </w:p>
        </w:tc>
        <w:tc>
          <w:tcPr>
            <w:tcW w:w="2481" w:type="dxa"/>
          </w:tcPr>
          <w:p w14:paraId="47AE7AB4" w14:textId="77777777" w:rsidR="007B478D" w:rsidRPr="007B478D" w:rsidRDefault="007B478D" w:rsidP="007B478D">
            <w:pPr>
              <w:rPr>
                <w:rFonts w:ascii="Times New Roman" w:hAnsi="Times New Roman" w:cs="Times New Roman"/>
                <w:sz w:val="20"/>
                <w:szCs w:val="20"/>
              </w:rPr>
            </w:pPr>
          </w:p>
        </w:tc>
        <w:tc>
          <w:tcPr>
            <w:tcW w:w="2348" w:type="dxa"/>
          </w:tcPr>
          <w:p w14:paraId="0BA636D7" w14:textId="77777777" w:rsidR="007B478D" w:rsidRPr="007B478D" w:rsidRDefault="007B478D" w:rsidP="007B478D">
            <w:pPr>
              <w:rPr>
                <w:rFonts w:ascii="Times New Roman" w:hAnsi="Times New Roman" w:cs="Times New Roman"/>
                <w:sz w:val="20"/>
                <w:szCs w:val="20"/>
              </w:rPr>
            </w:pPr>
          </w:p>
        </w:tc>
        <w:tc>
          <w:tcPr>
            <w:tcW w:w="2275" w:type="dxa"/>
          </w:tcPr>
          <w:p w14:paraId="02929BB8" w14:textId="77777777" w:rsidR="007B478D" w:rsidRPr="007B478D" w:rsidRDefault="007B478D" w:rsidP="007B478D">
            <w:pPr>
              <w:rPr>
                <w:rFonts w:ascii="Times New Roman" w:hAnsi="Times New Roman" w:cs="Times New Roman"/>
                <w:sz w:val="20"/>
                <w:szCs w:val="20"/>
              </w:rPr>
            </w:pPr>
          </w:p>
        </w:tc>
      </w:tr>
      <w:tr w:rsidR="007B478D" w:rsidRPr="007B478D" w14:paraId="00765B81" w14:textId="77777777" w:rsidTr="00BD4C36">
        <w:tc>
          <w:tcPr>
            <w:tcW w:w="2241" w:type="dxa"/>
          </w:tcPr>
          <w:p w14:paraId="5830AD6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Гиагинский район</w:t>
            </w:r>
          </w:p>
        </w:tc>
        <w:tc>
          <w:tcPr>
            <w:tcW w:w="2481" w:type="dxa"/>
          </w:tcPr>
          <w:p w14:paraId="5E793B9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№10</w:t>
            </w:r>
          </w:p>
        </w:tc>
        <w:tc>
          <w:tcPr>
            <w:tcW w:w="2348" w:type="dxa"/>
          </w:tcPr>
          <w:p w14:paraId="6BEFA3E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№8, СШ №9</w:t>
            </w:r>
          </w:p>
        </w:tc>
        <w:tc>
          <w:tcPr>
            <w:tcW w:w="2275" w:type="dxa"/>
          </w:tcPr>
          <w:p w14:paraId="6370FBBD"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№5, СОШ №6, СОШ №8, СОШ №11</w:t>
            </w:r>
          </w:p>
        </w:tc>
      </w:tr>
      <w:tr w:rsidR="007B478D" w:rsidRPr="007B478D" w14:paraId="4F35F3C7" w14:textId="77777777" w:rsidTr="00BD4C36">
        <w:tc>
          <w:tcPr>
            <w:tcW w:w="2241" w:type="dxa"/>
          </w:tcPr>
          <w:p w14:paraId="57A10F2C"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Кошехабльский район</w:t>
            </w:r>
          </w:p>
        </w:tc>
        <w:tc>
          <w:tcPr>
            <w:tcW w:w="2481" w:type="dxa"/>
          </w:tcPr>
          <w:p w14:paraId="58CFE46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№2</w:t>
            </w:r>
          </w:p>
        </w:tc>
        <w:tc>
          <w:tcPr>
            <w:tcW w:w="2348" w:type="dxa"/>
          </w:tcPr>
          <w:p w14:paraId="3A791091"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№2, СШ №8, СШ №9, СШ №11</w:t>
            </w:r>
          </w:p>
        </w:tc>
        <w:tc>
          <w:tcPr>
            <w:tcW w:w="2275" w:type="dxa"/>
          </w:tcPr>
          <w:p w14:paraId="517D4E6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№4, СОШ №5, СОШ №6, СОШ №7, СОШ №10, СОШ №11</w:t>
            </w:r>
          </w:p>
        </w:tc>
      </w:tr>
      <w:tr w:rsidR="007B478D" w:rsidRPr="007B478D" w14:paraId="1667AB93" w14:textId="77777777" w:rsidTr="00BD4C36">
        <w:tc>
          <w:tcPr>
            <w:tcW w:w="2241" w:type="dxa"/>
          </w:tcPr>
          <w:p w14:paraId="63D5E6C4"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Красногвардейский район</w:t>
            </w:r>
          </w:p>
        </w:tc>
        <w:tc>
          <w:tcPr>
            <w:tcW w:w="2481" w:type="dxa"/>
          </w:tcPr>
          <w:p w14:paraId="2002E65D"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№7</w:t>
            </w:r>
          </w:p>
        </w:tc>
        <w:tc>
          <w:tcPr>
            <w:tcW w:w="2348" w:type="dxa"/>
          </w:tcPr>
          <w:p w14:paraId="2A4C4C9D"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 xml:space="preserve"> СШ №11</w:t>
            </w:r>
          </w:p>
        </w:tc>
        <w:tc>
          <w:tcPr>
            <w:tcW w:w="2275" w:type="dxa"/>
          </w:tcPr>
          <w:p w14:paraId="4C23D9C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№3, СОШ №4, СОШ №5, СОШ №8</w:t>
            </w:r>
          </w:p>
        </w:tc>
      </w:tr>
      <w:tr w:rsidR="007B478D" w:rsidRPr="007B478D" w14:paraId="373D71D6" w14:textId="77777777" w:rsidTr="00BD4C36">
        <w:tc>
          <w:tcPr>
            <w:tcW w:w="2241" w:type="dxa"/>
          </w:tcPr>
          <w:p w14:paraId="222DE3EC"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Майкопский район</w:t>
            </w:r>
          </w:p>
        </w:tc>
        <w:tc>
          <w:tcPr>
            <w:tcW w:w="2481" w:type="dxa"/>
          </w:tcPr>
          <w:p w14:paraId="558D8D14"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№3, ОЦ №8, ОЦ №10</w:t>
            </w:r>
          </w:p>
        </w:tc>
        <w:tc>
          <w:tcPr>
            <w:tcW w:w="2348" w:type="dxa"/>
          </w:tcPr>
          <w:p w14:paraId="326A28E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№4, ОЦ №6, ОЦ №7, ОЦ №10</w:t>
            </w:r>
          </w:p>
        </w:tc>
        <w:tc>
          <w:tcPr>
            <w:tcW w:w="2275" w:type="dxa"/>
          </w:tcPr>
          <w:p w14:paraId="2DAF402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№10</w:t>
            </w:r>
          </w:p>
        </w:tc>
      </w:tr>
      <w:tr w:rsidR="007B478D" w:rsidRPr="007B478D" w14:paraId="3B57573F" w14:textId="77777777" w:rsidTr="00BD4C36">
        <w:tc>
          <w:tcPr>
            <w:tcW w:w="2241" w:type="dxa"/>
          </w:tcPr>
          <w:p w14:paraId="4B44EBC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Тахтамукайский район</w:t>
            </w:r>
          </w:p>
        </w:tc>
        <w:tc>
          <w:tcPr>
            <w:tcW w:w="2481" w:type="dxa"/>
          </w:tcPr>
          <w:p w14:paraId="2E15B3E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№11</w:t>
            </w:r>
          </w:p>
        </w:tc>
        <w:tc>
          <w:tcPr>
            <w:tcW w:w="2348" w:type="dxa"/>
          </w:tcPr>
          <w:p w14:paraId="11A3FF9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№1, СШ №11, СШ №19, СШ №24</w:t>
            </w:r>
          </w:p>
        </w:tc>
        <w:tc>
          <w:tcPr>
            <w:tcW w:w="2275" w:type="dxa"/>
          </w:tcPr>
          <w:p w14:paraId="5B8FEBD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№4, СШ №8</w:t>
            </w:r>
          </w:p>
        </w:tc>
      </w:tr>
      <w:tr w:rsidR="007B478D" w:rsidRPr="007B478D" w14:paraId="39B99823" w14:textId="77777777" w:rsidTr="00BD4C36">
        <w:tc>
          <w:tcPr>
            <w:tcW w:w="2241" w:type="dxa"/>
          </w:tcPr>
          <w:p w14:paraId="20BAD1F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Теучежский район</w:t>
            </w:r>
          </w:p>
        </w:tc>
        <w:tc>
          <w:tcPr>
            <w:tcW w:w="2481" w:type="dxa"/>
          </w:tcPr>
          <w:p w14:paraId="3A150463" w14:textId="77777777" w:rsidR="007B478D" w:rsidRPr="007B478D" w:rsidRDefault="007B478D" w:rsidP="007B478D">
            <w:pPr>
              <w:rPr>
                <w:rFonts w:ascii="Times New Roman" w:hAnsi="Times New Roman" w:cs="Times New Roman"/>
                <w:sz w:val="20"/>
                <w:szCs w:val="20"/>
              </w:rPr>
            </w:pPr>
          </w:p>
        </w:tc>
        <w:tc>
          <w:tcPr>
            <w:tcW w:w="2348" w:type="dxa"/>
          </w:tcPr>
          <w:p w14:paraId="53560AC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№7</w:t>
            </w:r>
          </w:p>
        </w:tc>
        <w:tc>
          <w:tcPr>
            <w:tcW w:w="2275" w:type="dxa"/>
          </w:tcPr>
          <w:p w14:paraId="26E852B4"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№3, СОШ №6, СОШ №7, СОШ №9</w:t>
            </w:r>
          </w:p>
        </w:tc>
      </w:tr>
      <w:tr w:rsidR="007B478D" w:rsidRPr="007B478D" w14:paraId="3B9A1310" w14:textId="77777777" w:rsidTr="00BD4C36">
        <w:tc>
          <w:tcPr>
            <w:tcW w:w="2241" w:type="dxa"/>
          </w:tcPr>
          <w:p w14:paraId="200E3AE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Шовгеновский район</w:t>
            </w:r>
          </w:p>
        </w:tc>
        <w:tc>
          <w:tcPr>
            <w:tcW w:w="2481" w:type="dxa"/>
          </w:tcPr>
          <w:p w14:paraId="5CF66EA2" w14:textId="77777777" w:rsidR="007B478D" w:rsidRPr="007B478D" w:rsidRDefault="007B478D" w:rsidP="007B478D">
            <w:pPr>
              <w:rPr>
                <w:rFonts w:ascii="Times New Roman" w:hAnsi="Times New Roman" w:cs="Times New Roman"/>
                <w:sz w:val="20"/>
                <w:szCs w:val="20"/>
              </w:rPr>
            </w:pPr>
          </w:p>
        </w:tc>
        <w:tc>
          <w:tcPr>
            <w:tcW w:w="2348" w:type="dxa"/>
          </w:tcPr>
          <w:p w14:paraId="74FF17F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№5</w:t>
            </w:r>
          </w:p>
        </w:tc>
        <w:tc>
          <w:tcPr>
            <w:tcW w:w="2275" w:type="dxa"/>
          </w:tcPr>
          <w:p w14:paraId="794733C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№3, СОШ №5, СОШ №9</w:t>
            </w:r>
          </w:p>
        </w:tc>
      </w:tr>
    </w:tbl>
    <w:p w14:paraId="20DA2874"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bookmarkStart w:id="7" w:name="_Hlk142914413"/>
      <w:r w:rsidRPr="007B478D">
        <w:rPr>
          <w:rFonts w:ascii="Times New Roman" w:hAnsi="Times New Roman" w:cs="Times New Roman"/>
          <w:kern w:val="0"/>
          <w:sz w:val="28"/>
          <w:szCs w:val="28"/>
          <w14:ligatures w14:val="none"/>
        </w:rPr>
        <w:lastRenderedPageBreak/>
        <w:t>Положительная динамика по показателю уровня подготовки обучающихся среднему общему образованию по русскому языку по итогам мониторинга определилась:</w:t>
      </w:r>
    </w:p>
    <w:p w14:paraId="6C4EA33C"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 xml:space="preserve">в СШ №3, Гимназии №22, СШ №28 </w:t>
      </w:r>
      <w:proofErr w:type="spellStart"/>
      <w:r w:rsidRPr="007B478D">
        <w:rPr>
          <w:rFonts w:ascii="Times New Roman" w:hAnsi="Times New Roman" w:cs="Times New Roman"/>
          <w:kern w:val="0"/>
          <w:sz w:val="28"/>
          <w:szCs w:val="28"/>
          <w14:ligatures w14:val="none"/>
        </w:rPr>
        <w:t>г.Майкопа</w:t>
      </w:r>
      <w:proofErr w:type="spellEnd"/>
      <w:r w:rsidRPr="007B478D">
        <w:rPr>
          <w:rFonts w:ascii="Times New Roman" w:hAnsi="Times New Roman" w:cs="Times New Roman"/>
          <w:kern w:val="0"/>
          <w:sz w:val="28"/>
          <w:szCs w:val="28"/>
          <w14:ligatures w14:val="none"/>
        </w:rPr>
        <w:t>;</w:t>
      </w:r>
    </w:p>
    <w:p w14:paraId="1FD91E60"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 xml:space="preserve">в СОШ №4 </w:t>
      </w:r>
      <w:proofErr w:type="spellStart"/>
      <w:r w:rsidRPr="007B478D">
        <w:rPr>
          <w:rFonts w:ascii="Times New Roman" w:hAnsi="Times New Roman" w:cs="Times New Roman"/>
          <w:kern w:val="0"/>
          <w:sz w:val="28"/>
          <w:szCs w:val="28"/>
          <w14:ligatures w14:val="none"/>
        </w:rPr>
        <w:t>г.Адыгейска</w:t>
      </w:r>
      <w:proofErr w:type="spellEnd"/>
      <w:r w:rsidRPr="007B478D">
        <w:rPr>
          <w:rFonts w:ascii="Times New Roman" w:hAnsi="Times New Roman" w:cs="Times New Roman"/>
          <w:kern w:val="0"/>
          <w:sz w:val="28"/>
          <w:szCs w:val="28"/>
          <w14:ligatures w14:val="none"/>
        </w:rPr>
        <w:t>;</w:t>
      </w:r>
    </w:p>
    <w:p w14:paraId="676EF9CD"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№1, СОШ №4, СОШ №7 Гиагинского района;</w:t>
      </w:r>
    </w:p>
    <w:p w14:paraId="27721EC4"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ОЦ №3, ОЦ №5, ОЦ №11 Майкопского района;</w:t>
      </w:r>
    </w:p>
    <w:p w14:paraId="60131141"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СШ №7 Тахтамукайского района;</w:t>
      </w:r>
    </w:p>
    <w:p w14:paraId="5689D276"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№1, СОШ №10 Теучежского района;</w:t>
      </w:r>
    </w:p>
    <w:p w14:paraId="005BEFA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СШ №1 Шовгеновского района.</w:t>
      </w:r>
    </w:p>
    <w:p w14:paraId="6204C981"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Не прослеживается тенденция по повышению качества подготовки обучающихся по русскому языку по образовательным программам среднего общего образования:</w:t>
      </w:r>
    </w:p>
    <w:p w14:paraId="6CB347C8"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 xml:space="preserve">в СОШ №4 </w:t>
      </w:r>
      <w:proofErr w:type="spellStart"/>
      <w:r w:rsidRPr="007B478D">
        <w:rPr>
          <w:rFonts w:ascii="Times New Roman" w:hAnsi="Times New Roman" w:cs="Times New Roman"/>
          <w:kern w:val="0"/>
          <w:sz w:val="28"/>
          <w:szCs w:val="28"/>
          <w14:ligatures w14:val="none"/>
        </w:rPr>
        <w:t>г.Адыгейска</w:t>
      </w:r>
      <w:proofErr w:type="spellEnd"/>
      <w:r w:rsidRPr="007B478D">
        <w:rPr>
          <w:rFonts w:ascii="Times New Roman" w:hAnsi="Times New Roman" w:cs="Times New Roman"/>
          <w:kern w:val="0"/>
          <w:sz w:val="28"/>
          <w:szCs w:val="28"/>
          <w14:ligatures w14:val="none"/>
        </w:rPr>
        <w:t>;</w:t>
      </w:r>
    </w:p>
    <w:p w14:paraId="34D5BDCA"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№5, СОШ №6 Гиагинского района;</w:t>
      </w:r>
    </w:p>
    <w:p w14:paraId="06DECB39"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№2, СОШ №4, СОШ №7 Кошехабльского района;</w:t>
      </w:r>
    </w:p>
    <w:p w14:paraId="2C26FF35"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№9 Красногвардейского района;</w:t>
      </w:r>
    </w:p>
    <w:p w14:paraId="6F196240"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ОЦ №10 Майкопского района;</w:t>
      </w:r>
    </w:p>
    <w:p w14:paraId="3BDB34D3"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СШ №11 Тахтамукайского района;</w:t>
      </w:r>
    </w:p>
    <w:p w14:paraId="63865AFE"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№3, СОШ №7, СОШ №9 Теучежского района;</w:t>
      </w:r>
    </w:p>
    <w:p w14:paraId="345DA208"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№8, СОШ №9 Шовгеновского района.</w:t>
      </w:r>
    </w:p>
    <w:p w14:paraId="071DEBFE"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bookmarkStart w:id="8" w:name="_Hlk142914481"/>
      <w:bookmarkEnd w:id="7"/>
      <w:r w:rsidRPr="007B478D">
        <w:rPr>
          <w:rFonts w:ascii="Times New Roman" w:hAnsi="Times New Roman" w:cs="Times New Roman"/>
          <w:kern w:val="0"/>
          <w:sz w:val="28"/>
          <w:szCs w:val="28"/>
          <w14:ligatures w14:val="none"/>
        </w:rPr>
        <w:t xml:space="preserve">В 2021 году в 46 общеобразовательных организациях более 10% участников ЕГЭ по математике выполнили не менее 85% заданий ЕГЭ базового уровня, из них в 17 общеобразовательных организациях более 30% участников ЕГЭ выполнили не менее 85% заданий ЕГЭ по математике базового уровня. В 2022 году – в 52 общеобразовательных организациях более 10% участников ЕГЭ по математике выполнили не менее 85% заданий базового уровня, из них в 13 школах </w:t>
      </w:r>
      <w:bookmarkStart w:id="9" w:name="_Hlk150442691"/>
      <w:r w:rsidRPr="007B478D">
        <w:rPr>
          <w:rFonts w:ascii="Times New Roman" w:hAnsi="Times New Roman" w:cs="Times New Roman"/>
          <w:kern w:val="0"/>
          <w:sz w:val="28"/>
          <w:szCs w:val="28"/>
          <w14:ligatures w14:val="none"/>
        </w:rPr>
        <w:t xml:space="preserve">доля, выполнивших не менее 85% заданий ЕГЭ по математике базового уровня – более 30%. </w:t>
      </w:r>
      <w:bookmarkEnd w:id="9"/>
      <w:r w:rsidRPr="007B478D">
        <w:rPr>
          <w:rFonts w:ascii="Times New Roman" w:hAnsi="Times New Roman" w:cs="Times New Roman"/>
          <w:kern w:val="0"/>
          <w:sz w:val="28"/>
          <w:szCs w:val="28"/>
          <w14:ligatures w14:val="none"/>
        </w:rPr>
        <w:t>В 2023 году в 42 ОО более 10% участников ЕГЭ по математике выполнили не менее 85% заданий базового уровня, из них в 8 ОО доля, выполнивших не менее 85% заданий ЕГЭ по математике базового уровня – более 30%.</w:t>
      </w:r>
    </w:p>
    <w:bookmarkEnd w:id="8"/>
    <w:p w14:paraId="21F3360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tbl>
      <w:tblPr>
        <w:tblStyle w:val="a7"/>
        <w:tblW w:w="9345" w:type="dxa"/>
        <w:tblLook w:val="04A0" w:firstRow="1" w:lastRow="0" w:firstColumn="1" w:lastColumn="0" w:noHBand="0" w:noVBand="1"/>
      </w:tblPr>
      <w:tblGrid>
        <w:gridCol w:w="2158"/>
        <w:gridCol w:w="2494"/>
        <w:gridCol w:w="2456"/>
        <w:gridCol w:w="2237"/>
      </w:tblGrid>
      <w:tr w:rsidR="007B478D" w:rsidRPr="007B478D" w14:paraId="66214BB5" w14:textId="77777777" w:rsidTr="00BD4C36">
        <w:tc>
          <w:tcPr>
            <w:tcW w:w="2158" w:type="dxa"/>
          </w:tcPr>
          <w:p w14:paraId="0A6BB030" w14:textId="77777777" w:rsidR="007B478D" w:rsidRPr="007B478D" w:rsidRDefault="007B478D" w:rsidP="007B478D">
            <w:pPr>
              <w:jc w:val="center"/>
              <w:rPr>
                <w:rFonts w:ascii="Times New Roman" w:hAnsi="Times New Roman" w:cs="Times New Roman"/>
                <w:sz w:val="20"/>
                <w:szCs w:val="20"/>
              </w:rPr>
            </w:pPr>
            <w:r w:rsidRPr="007B478D">
              <w:rPr>
                <w:rFonts w:ascii="Times New Roman" w:hAnsi="Times New Roman" w:cs="Times New Roman"/>
                <w:sz w:val="20"/>
                <w:szCs w:val="20"/>
              </w:rPr>
              <w:t>Муниципальное образования</w:t>
            </w:r>
          </w:p>
        </w:tc>
        <w:tc>
          <w:tcPr>
            <w:tcW w:w="2494" w:type="dxa"/>
          </w:tcPr>
          <w:p w14:paraId="6052E38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доля участников ЕГЭ по математике в 2021 году, выполнившие не менее 85% заданий ЕГЭ базового уровня составила более 10%</w:t>
            </w:r>
          </w:p>
        </w:tc>
        <w:tc>
          <w:tcPr>
            <w:tcW w:w="2456" w:type="dxa"/>
          </w:tcPr>
          <w:p w14:paraId="66EF6D7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доля участников ЕГЭ по математике в 2022 году, выполнившие не менее 85% заданий ЕГЭ базового уровня составила более 10%</w:t>
            </w:r>
          </w:p>
        </w:tc>
        <w:tc>
          <w:tcPr>
            <w:tcW w:w="2237" w:type="dxa"/>
          </w:tcPr>
          <w:p w14:paraId="0A47234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доля участников ЕГЭ по математике в 2023 году, выполнившие не менее 85% заданий ЕГЭ базового уровня составила более 10%</w:t>
            </w:r>
          </w:p>
        </w:tc>
      </w:tr>
      <w:tr w:rsidR="007B478D" w:rsidRPr="007B478D" w14:paraId="24F5FBCA" w14:textId="77777777" w:rsidTr="00BD4C36">
        <w:tc>
          <w:tcPr>
            <w:tcW w:w="2158" w:type="dxa"/>
          </w:tcPr>
          <w:p w14:paraId="266254B1" w14:textId="77777777" w:rsidR="007B478D" w:rsidRPr="007B478D" w:rsidRDefault="007B478D" w:rsidP="007B478D">
            <w:pPr>
              <w:jc w:val="center"/>
              <w:rPr>
                <w:rFonts w:ascii="Times New Roman" w:hAnsi="Times New Roman" w:cs="Times New Roman"/>
                <w:sz w:val="20"/>
                <w:szCs w:val="20"/>
              </w:rPr>
            </w:pPr>
          </w:p>
        </w:tc>
        <w:tc>
          <w:tcPr>
            <w:tcW w:w="2494" w:type="dxa"/>
          </w:tcPr>
          <w:p w14:paraId="2557E06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p w14:paraId="37485138"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ЧУОО «Православная гимназия»</w:t>
            </w:r>
          </w:p>
        </w:tc>
        <w:tc>
          <w:tcPr>
            <w:tcW w:w="2456" w:type="dxa"/>
          </w:tcPr>
          <w:p w14:paraId="6C60929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 ЧУОО «Православная гимназия»</w:t>
            </w:r>
          </w:p>
        </w:tc>
        <w:tc>
          <w:tcPr>
            <w:tcW w:w="2237" w:type="dxa"/>
          </w:tcPr>
          <w:p w14:paraId="4FE5262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tc>
      </w:tr>
      <w:tr w:rsidR="007B478D" w:rsidRPr="007B478D" w14:paraId="58BC3089" w14:textId="77777777" w:rsidTr="00BD4C36">
        <w:tc>
          <w:tcPr>
            <w:tcW w:w="2158" w:type="dxa"/>
          </w:tcPr>
          <w:p w14:paraId="0BC948C1"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Майкоп</w:t>
            </w:r>
          </w:p>
        </w:tc>
        <w:tc>
          <w:tcPr>
            <w:tcW w:w="2494" w:type="dxa"/>
          </w:tcPr>
          <w:p w14:paraId="43F8DBD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№2, СШ №3, Лицей №8, СШ №11, СШ №13, СШ №15, СШ №28, Лицей №35</w:t>
            </w:r>
          </w:p>
          <w:p w14:paraId="3D15DA9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№7, СШ №10, СШ №17, Лицей №19, Гимназия №22, СШ №23, Лицей №34</w:t>
            </w:r>
          </w:p>
        </w:tc>
        <w:tc>
          <w:tcPr>
            <w:tcW w:w="2456" w:type="dxa"/>
          </w:tcPr>
          <w:p w14:paraId="0A706BE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 xml:space="preserve">СШ №2, Гимназия №5, СШ №7, СШ №9, СШ №11, СШ №17, ОЦ №18, Лицей №19, СШ №28 </w:t>
            </w:r>
          </w:p>
          <w:p w14:paraId="15E8B04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№10, СШ №15, Гимназия №22, Лицей №34, Лицей №35</w:t>
            </w:r>
          </w:p>
        </w:tc>
        <w:tc>
          <w:tcPr>
            <w:tcW w:w="2237" w:type="dxa"/>
          </w:tcPr>
          <w:p w14:paraId="1AC0279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 Гимназия №5, Лицей №8, СШ №11, СШ №15, СШ №16, ОЦ №18, Лицей №19, Гимназия №22, СШ №23, СШ №28, Лицей №34, Лицей №35</w:t>
            </w:r>
          </w:p>
        </w:tc>
      </w:tr>
      <w:tr w:rsidR="007B478D" w:rsidRPr="007B478D" w14:paraId="1F73B4D7" w14:textId="77777777" w:rsidTr="00BD4C36">
        <w:tc>
          <w:tcPr>
            <w:tcW w:w="2158" w:type="dxa"/>
          </w:tcPr>
          <w:p w14:paraId="469EDFB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Адыгейск</w:t>
            </w:r>
          </w:p>
        </w:tc>
        <w:tc>
          <w:tcPr>
            <w:tcW w:w="2494" w:type="dxa"/>
          </w:tcPr>
          <w:p w14:paraId="57F88708"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№2</w:t>
            </w:r>
          </w:p>
        </w:tc>
        <w:tc>
          <w:tcPr>
            <w:tcW w:w="2456" w:type="dxa"/>
          </w:tcPr>
          <w:p w14:paraId="74610FC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№2, СОШ №3</w:t>
            </w:r>
          </w:p>
          <w:p w14:paraId="4AA819C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w:t>
            </w:r>
          </w:p>
        </w:tc>
        <w:tc>
          <w:tcPr>
            <w:tcW w:w="2237" w:type="dxa"/>
          </w:tcPr>
          <w:p w14:paraId="2DF15C6E"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№4</w:t>
            </w:r>
          </w:p>
        </w:tc>
      </w:tr>
      <w:tr w:rsidR="007B478D" w:rsidRPr="007B478D" w14:paraId="2B4D61B2" w14:textId="77777777" w:rsidTr="00BD4C36">
        <w:tc>
          <w:tcPr>
            <w:tcW w:w="2158" w:type="dxa"/>
          </w:tcPr>
          <w:p w14:paraId="34ED5D8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Гиагинский район</w:t>
            </w:r>
          </w:p>
        </w:tc>
        <w:tc>
          <w:tcPr>
            <w:tcW w:w="2494" w:type="dxa"/>
          </w:tcPr>
          <w:p w14:paraId="112980C0"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№8</w:t>
            </w:r>
          </w:p>
          <w:p w14:paraId="003CF988"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№4</w:t>
            </w:r>
          </w:p>
        </w:tc>
        <w:tc>
          <w:tcPr>
            <w:tcW w:w="2456" w:type="dxa"/>
          </w:tcPr>
          <w:p w14:paraId="3E3D773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№4, СОШ №10</w:t>
            </w:r>
          </w:p>
          <w:p w14:paraId="5713B4F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№3, СОШ №6, СОШ №9</w:t>
            </w:r>
          </w:p>
        </w:tc>
        <w:tc>
          <w:tcPr>
            <w:tcW w:w="2237" w:type="dxa"/>
          </w:tcPr>
          <w:p w14:paraId="2A12B8EF"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 xml:space="preserve">СОШ №1, СОШ №2, СОШ №3, СОШ №4, СОШ №6, </w:t>
            </w:r>
            <w:r w:rsidRPr="007B478D">
              <w:rPr>
                <w:rFonts w:ascii="Times New Roman" w:hAnsi="Times New Roman" w:cs="Times New Roman"/>
                <w:sz w:val="16"/>
                <w:szCs w:val="16"/>
              </w:rPr>
              <w:lastRenderedPageBreak/>
              <w:t>СОШ №7, СОШ №9, СОШ №11</w:t>
            </w:r>
          </w:p>
        </w:tc>
      </w:tr>
      <w:tr w:rsidR="007B478D" w:rsidRPr="007B478D" w14:paraId="2F36A6E3" w14:textId="77777777" w:rsidTr="00BD4C36">
        <w:tc>
          <w:tcPr>
            <w:tcW w:w="2158" w:type="dxa"/>
          </w:tcPr>
          <w:p w14:paraId="52A9BE5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lastRenderedPageBreak/>
              <w:t>Кошехабльский район</w:t>
            </w:r>
          </w:p>
        </w:tc>
        <w:tc>
          <w:tcPr>
            <w:tcW w:w="2494" w:type="dxa"/>
          </w:tcPr>
          <w:p w14:paraId="54F7A67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w:t>
            </w:r>
          </w:p>
        </w:tc>
        <w:tc>
          <w:tcPr>
            <w:tcW w:w="2456" w:type="dxa"/>
          </w:tcPr>
          <w:p w14:paraId="3BB9BFB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№2, СОШ №9, СОШ №10, СОШ №11</w:t>
            </w:r>
          </w:p>
          <w:p w14:paraId="5FFC3721"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№4, СОШ №5</w:t>
            </w:r>
          </w:p>
        </w:tc>
        <w:tc>
          <w:tcPr>
            <w:tcW w:w="2237" w:type="dxa"/>
          </w:tcPr>
          <w:p w14:paraId="69DBC58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№3, СОШ №8, СОШ №9, СОШ №10</w:t>
            </w:r>
          </w:p>
        </w:tc>
      </w:tr>
      <w:tr w:rsidR="007B478D" w:rsidRPr="007B478D" w14:paraId="2398F053" w14:textId="77777777" w:rsidTr="00BD4C36">
        <w:tc>
          <w:tcPr>
            <w:tcW w:w="2158" w:type="dxa"/>
          </w:tcPr>
          <w:p w14:paraId="5EAD252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Красногвардейский район</w:t>
            </w:r>
          </w:p>
        </w:tc>
        <w:tc>
          <w:tcPr>
            <w:tcW w:w="2494" w:type="dxa"/>
          </w:tcPr>
          <w:p w14:paraId="33786A4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№2, СОШ №4, СОШ №7</w:t>
            </w:r>
          </w:p>
        </w:tc>
        <w:tc>
          <w:tcPr>
            <w:tcW w:w="2456" w:type="dxa"/>
          </w:tcPr>
          <w:p w14:paraId="2D92A081"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Гимназия №1, СОШ №2, СОШ №4, СОШ №11</w:t>
            </w:r>
          </w:p>
        </w:tc>
        <w:tc>
          <w:tcPr>
            <w:tcW w:w="2237" w:type="dxa"/>
          </w:tcPr>
          <w:p w14:paraId="6D2445DC" w14:textId="77777777" w:rsidR="007B478D" w:rsidRPr="007B478D" w:rsidRDefault="007B478D" w:rsidP="007B478D">
            <w:pPr>
              <w:rPr>
                <w:rFonts w:ascii="Times New Roman" w:hAnsi="Times New Roman" w:cs="Times New Roman"/>
                <w:sz w:val="16"/>
                <w:szCs w:val="16"/>
              </w:rPr>
            </w:pPr>
          </w:p>
        </w:tc>
      </w:tr>
      <w:tr w:rsidR="007B478D" w:rsidRPr="007B478D" w14:paraId="16FA7940" w14:textId="77777777" w:rsidTr="00BD4C36">
        <w:tc>
          <w:tcPr>
            <w:tcW w:w="2158" w:type="dxa"/>
          </w:tcPr>
          <w:p w14:paraId="3D486D1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Майкопский район</w:t>
            </w:r>
          </w:p>
        </w:tc>
        <w:tc>
          <w:tcPr>
            <w:tcW w:w="2494" w:type="dxa"/>
          </w:tcPr>
          <w:p w14:paraId="1E8E6D31"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№1, ОЦ №2, ОЦ №3, ОЦ №8</w:t>
            </w:r>
          </w:p>
          <w:p w14:paraId="58FFB61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№6, ОЦ №7, ОЦ №11</w:t>
            </w:r>
          </w:p>
        </w:tc>
        <w:tc>
          <w:tcPr>
            <w:tcW w:w="2456" w:type="dxa"/>
          </w:tcPr>
          <w:p w14:paraId="64FA2AAF"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№1, ОЦ №2, ОЦ №3, ОЦ №6, ОЦ №7, ОЦ №10</w:t>
            </w:r>
          </w:p>
        </w:tc>
        <w:tc>
          <w:tcPr>
            <w:tcW w:w="2237" w:type="dxa"/>
          </w:tcPr>
          <w:p w14:paraId="6C446598"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№1, ОЦ №4, ОЦ №5, ОЦ №11</w:t>
            </w:r>
          </w:p>
        </w:tc>
      </w:tr>
      <w:tr w:rsidR="007B478D" w:rsidRPr="007B478D" w14:paraId="3CC7A0EF" w14:textId="77777777" w:rsidTr="00BD4C36">
        <w:tc>
          <w:tcPr>
            <w:tcW w:w="2158" w:type="dxa"/>
          </w:tcPr>
          <w:p w14:paraId="220A37A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Тахтамукайский район</w:t>
            </w:r>
          </w:p>
        </w:tc>
        <w:tc>
          <w:tcPr>
            <w:tcW w:w="2494" w:type="dxa"/>
          </w:tcPr>
          <w:p w14:paraId="7D05223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 СШ №2, СШ №6, СШ №19, СШ №25</w:t>
            </w:r>
          </w:p>
          <w:p w14:paraId="48FE3BB9"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 СШ №5, СШ №13, СШ №15, СШ №27</w:t>
            </w:r>
          </w:p>
        </w:tc>
        <w:tc>
          <w:tcPr>
            <w:tcW w:w="2456" w:type="dxa"/>
          </w:tcPr>
          <w:p w14:paraId="5C45F468"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№2, СШ №5, СШ №10, СШ №11, СШ №13, СШ №27</w:t>
            </w:r>
          </w:p>
          <w:p w14:paraId="02BE2F9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№6, СШ №15</w:t>
            </w:r>
          </w:p>
        </w:tc>
        <w:tc>
          <w:tcPr>
            <w:tcW w:w="2237" w:type="dxa"/>
          </w:tcPr>
          <w:p w14:paraId="5533BC3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№2, СШ №3, СШ №7, СШ №13, СШ №25</w:t>
            </w:r>
          </w:p>
        </w:tc>
      </w:tr>
      <w:tr w:rsidR="007B478D" w:rsidRPr="007B478D" w14:paraId="52CF151F" w14:textId="77777777" w:rsidTr="00BD4C36">
        <w:tc>
          <w:tcPr>
            <w:tcW w:w="2158" w:type="dxa"/>
          </w:tcPr>
          <w:p w14:paraId="5175C85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Теучежский район</w:t>
            </w:r>
          </w:p>
        </w:tc>
        <w:tc>
          <w:tcPr>
            <w:tcW w:w="2494" w:type="dxa"/>
          </w:tcPr>
          <w:p w14:paraId="2E939171"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№6</w:t>
            </w:r>
          </w:p>
        </w:tc>
        <w:tc>
          <w:tcPr>
            <w:tcW w:w="2456" w:type="dxa"/>
          </w:tcPr>
          <w:p w14:paraId="6E3F5BB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№6, СОШ №7</w:t>
            </w:r>
          </w:p>
        </w:tc>
        <w:tc>
          <w:tcPr>
            <w:tcW w:w="2237" w:type="dxa"/>
          </w:tcPr>
          <w:p w14:paraId="0FAF4AA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 СОШ №7, СОШ №10</w:t>
            </w:r>
          </w:p>
        </w:tc>
      </w:tr>
      <w:tr w:rsidR="007B478D" w:rsidRPr="007B478D" w14:paraId="2F6C11BB" w14:textId="77777777" w:rsidTr="00BD4C36">
        <w:tc>
          <w:tcPr>
            <w:tcW w:w="2158" w:type="dxa"/>
          </w:tcPr>
          <w:p w14:paraId="6D6A3228"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Шовгеновский район</w:t>
            </w:r>
          </w:p>
        </w:tc>
        <w:tc>
          <w:tcPr>
            <w:tcW w:w="2494" w:type="dxa"/>
          </w:tcPr>
          <w:p w14:paraId="1E1317F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 xml:space="preserve"> СОШ №6</w:t>
            </w:r>
          </w:p>
          <w:p w14:paraId="5D8AA30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№5</w:t>
            </w:r>
          </w:p>
        </w:tc>
        <w:tc>
          <w:tcPr>
            <w:tcW w:w="2456" w:type="dxa"/>
          </w:tcPr>
          <w:p w14:paraId="2A9C8CD9" w14:textId="77777777" w:rsidR="007B478D" w:rsidRPr="007B478D" w:rsidRDefault="007B478D" w:rsidP="007B478D">
            <w:pPr>
              <w:ind w:hanging="963"/>
              <w:rPr>
                <w:rFonts w:ascii="Times New Roman" w:hAnsi="Times New Roman" w:cs="Times New Roman"/>
                <w:sz w:val="16"/>
                <w:szCs w:val="16"/>
              </w:rPr>
            </w:pPr>
            <w:r w:rsidRPr="007B478D">
              <w:rPr>
                <w:rFonts w:ascii="Times New Roman" w:hAnsi="Times New Roman" w:cs="Times New Roman"/>
                <w:sz w:val="16"/>
                <w:szCs w:val="16"/>
              </w:rPr>
              <w:t>СОШ №1</w:t>
            </w:r>
          </w:p>
        </w:tc>
        <w:tc>
          <w:tcPr>
            <w:tcW w:w="2237" w:type="dxa"/>
          </w:tcPr>
          <w:p w14:paraId="52D423BE"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№4, СОШ №5, СОШ №6</w:t>
            </w:r>
          </w:p>
        </w:tc>
      </w:tr>
    </w:tbl>
    <w:p w14:paraId="5FF10760"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p w14:paraId="0271FA36"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bookmarkStart w:id="10" w:name="_Hlk142914525"/>
      <w:r w:rsidRPr="007B478D">
        <w:rPr>
          <w:rFonts w:ascii="Times New Roman" w:hAnsi="Times New Roman" w:cs="Times New Roman"/>
          <w:kern w:val="0"/>
          <w:sz w:val="28"/>
          <w:szCs w:val="28"/>
          <w14:ligatures w14:val="none"/>
        </w:rPr>
        <w:t>В 2021 году в 22 общеобразовательных организациях не было обучающихся, выполнивших не менее 85% заданий ЕГЭ по математике базового уровня, в 2022 году в 3 общеобразовательных организациях не было участников, выполнивших не менее 85 % заданий ЕГЭ по математике базового уровня, в 2023 – в 24 ОО.</w:t>
      </w:r>
    </w:p>
    <w:bookmarkEnd w:id="10"/>
    <w:p w14:paraId="4CB7760C"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tbl>
      <w:tblPr>
        <w:tblStyle w:val="a7"/>
        <w:tblW w:w="0" w:type="auto"/>
        <w:tblLook w:val="04A0" w:firstRow="1" w:lastRow="0" w:firstColumn="1" w:lastColumn="0" w:noHBand="0" w:noVBand="1"/>
      </w:tblPr>
      <w:tblGrid>
        <w:gridCol w:w="2525"/>
        <w:gridCol w:w="2335"/>
        <w:gridCol w:w="2335"/>
        <w:gridCol w:w="1866"/>
      </w:tblGrid>
      <w:tr w:rsidR="007B478D" w:rsidRPr="007B478D" w14:paraId="7162ADE1" w14:textId="77777777" w:rsidTr="00BD4C36">
        <w:tc>
          <w:tcPr>
            <w:tcW w:w="2610" w:type="dxa"/>
          </w:tcPr>
          <w:p w14:paraId="353894C2" w14:textId="77777777" w:rsidR="007B478D" w:rsidRPr="007B478D" w:rsidRDefault="007B478D" w:rsidP="007B478D">
            <w:pPr>
              <w:jc w:val="center"/>
              <w:rPr>
                <w:rFonts w:ascii="Times New Roman" w:hAnsi="Times New Roman" w:cs="Times New Roman"/>
                <w:sz w:val="20"/>
                <w:szCs w:val="20"/>
              </w:rPr>
            </w:pPr>
            <w:r w:rsidRPr="007B478D">
              <w:rPr>
                <w:rFonts w:ascii="Times New Roman" w:hAnsi="Times New Roman" w:cs="Times New Roman"/>
                <w:sz w:val="20"/>
                <w:szCs w:val="20"/>
              </w:rPr>
              <w:t>Муниципальное образования</w:t>
            </w:r>
          </w:p>
        </w:tc>
        <w:tc>
          <w:tcPr>
            <w:tcW w:w="2409" w:type="dxa"/>
          </w:tcPr>
          <w:p w14:paraId="56AFAD9E"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математике в 2021 году, выполнившие не менее 85% заданий ЕГЭ базового уровня</w:t>
            </w:r>
          </w:p>
        </w:tc>
        <w:tc>
          <w:tcPr>
            <w:tcW w:w="2409" w:type="dxa"/>
          </w:tcPr>
          <w:p w14:paraId="2CA469C1"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математике в 2022 году, выполнившие не менее 85% заданий ЕГЭ базового уровня</w:t>
            </w:r>
          </w:p>
        </w:tc>
        <w:tc>
          <w:tcPr>
            <w:tcW w:w="1917" w:type="dxa"/>
          </w:tcPr>
          <w:p w14:paraId="3A79E56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нет участников ЕГЭ по математике в 2023 году, выполнившие не менее 85% заданий ЕГЭ базового уровня</w:t>
            </w:r>
          </w:p>
        </w:tc>
      </w:tr>
      <w:tr w:rsidR="007B478D" w:rsidRPr="007B478D" w14:paraId="4EF868BD" w14:textId="77777777" w:rsidTr="00BD4C36">
        <w:tc>
          <w:tcPr>
            <w:tcW w:w="2610" w:type="dxa"/>
          </w:tcPr>
          <w:p w14:paraId="71B58E8A" w14:textId="77777777" w:rsidR="007B478D" w:rsidRPr="007B478D" w:rsidRDefault="007B478D" w:rsidP="007B478D">
            <w:pPr>
              <w:jc w:val="center"/>
              <w:rPr>
                <w:rFonts w:ascii="Times New Roman" w:hAnsi="Times New Roman" w:cs="Times New Roman"/>
                <w:sz w:val="20"/>
                <w:szCs w:val="20"/>
              </w:rPr>
            </w:pPr>
          </w:p>
        </w:tc>
        <w:tc>
          <w:tcPr>
            <w:tcW w:w="2409" w:type="dxa"/>
          </w:tcPr>
          <w:p w14:paraId="5D2A436F" w14:textId="77777777" w:rsidR="007B478D" w:rsidRPr="007B478D" w:rsidRDefault="007B478D" w:rsidP="007B478D">
            <w:pPr>
              <w:rPr>
                <w:rFonts w:ascii="Times New Roman" w:hAnsi="Times New Roman" w:cs="Times New Roman"/>
                <w:sz w:val="20"/>
                <w:szCs w:val="20"/>
              </w:rPr>
            </w:pPr>
          </w:p>
        </w:tc>
        <w:tc>
          <w:tcPr>
            <w:tcW w:w="2409" w:type="dxa"/>
          </w:tcPr>
          <w:p w14:paraId="3969EA8B" w14:textId="77777777" w:rsidR="007B478D" w:rsidRPr="007B478D" w:rsidRDefault="007B478D" w:rsidP="007B478D">
            <w:pPr>
              <w:rPr>
                <w:rFonts w:ascii="Times New Roman" w:hAnsi="Times New Roman" w:cs="Times New Roman"/>
                <w:sz w:val="20"/>
                <w:szCs w:val="20"/>
              </w:rPr>
            </w:pPr>
          </w:p>
        </w:tc>
        <w:tc>
          <w:tcPr>
            <w:tcW w:w="1917" w:type="dxa"/>
          </w:tcPr>
          <w:p w14:paraId="2F579B9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ЧУОО «Православная гимназия»</w:t>
            </w:r>
          </w:p>
        </w:tc>
      </w:tr>
      <w:tr w:rsidR="007B478D" w:rsidRPr="007B478D" w14:paraId="01E335DD" w14:textId="77777777" w:rsidTr="00BD4C36">
        <w:tc>
          <w:tcPr>
            <w:tcW w:w="2610" w:type="dxa"/>
          </w:tcPr>
          <w:p w14:paraId="2AD6EAA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Майкоп</w:t>
            </w:r>
          </w:p>
        </w:tc>
        <w:tc>
          <w:tcPr>
            <w:tcW w:w="2409" w:type="dxa"/>
          </w:tcPr>
          <w:p w14:paraId="11F6151E"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№6</w:t>
            </w:r>
          </w:p>
        </w:tc>
        <w:tc>
          <w:tcPr>
            <w:tcW w:w="2409" w:type="dxa"/>
          </w:tcPr>
          <w:p w14:paraId="2894D5B3" w14:textId="77777777" w:rsidR="007B478D" w:rsidRPr="007B478D" w:rsidRDefault="007B478D" w:rsidP="007B478D">
            <w:pPr>
              <w:rPr>
                <w:rFonts w:ascii="Times New Roman" w:hAnsi="Times New Roman" w:cs="Times New Roman"/>
                <w:sz w:val="20"/>
                <w:szCs w:val="20"/>
              </w:rPr>
            </w:pPr>
          </w:p>
        </w:tc>
        <w:tc>
          <w:tcPr>
            <w:tcW w:w="1917" w:type="dxa"/>
          </w:tcPr>
          <w:p w14:paraId="70D6F789" w14:textId="77777777" w:rsidR="007B478D" w:rsidRPr="007B478D" w:rsidRDefault="007B478D" w:rsidP="007B478D">
            <w:pPr>
              <w:rPr>
                <w:rFonts w:ascii="Times New Roman" w:hAnsi="Times New Roman" w:cs="Times New Roman"/>
                <w:sz w:val="20"/>
                <w:szCs w:val="20"/>
              </w:rPr>
            </w:pPr>
          </w:p>
        </w:tc>
      </w:tr>
      <w:tr w:rsidR="007B478D" w:rsidRPr="007B478D" w14:paraId="72EE4417" w14:textId="77777777" w:rsidTr="00BD4C36">
        <w:tc>
          <w:tcPr>
            <w:tcW w:w="2610" w:type="dxa"/>
          </w:tcPr>
          <w:p w14:paraId="049612C4"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Адыгейск</w:t>
            </w:r>
          </w:p>
        </w:tc>
        <w:tc>
          <w:tcPr>
            <w:tcW w:w="2409" w:type="dxa"/>
          </w:tcPr>
          <w:p w14:paraId="0C5A9484" w14:textId="77777777" w:rsidR="007B478D" w:rsidRPr="007B478D" w:rsidRDefault="007B478D" w:rsidP="007B478D">
            <w:pPr>
              <w:rPr>
                <w:rFonts w:ascii="Times New Roman" w:hAnsi="Times New Roman" w:cs="Times New Roman"/>
                <w:sz w:val="20"/>
                <w:szCs w:val="20"/>
              </w:rPr>
            </w:pPr>
          </w:p>
        </w:tc>
        <w:tc>
          <w:tcPr>
            <w:tcW w:w="2409" w:type="dxa"/>
          </w:tcPr>
          <w:p w14:paraId="0A0055FA" w14:textId="77777777" w:rsidR="007B478D" w:rsidRPr="007B478D" w:rsidRDefault="007B478D" w:rsidP="007B478D">
            <w:pPr>
              <w:rPr>
                <w:rFonts w:ascii="Times New Roman" w:hAnsi="Times New Roman" w:cs="Times New Roman"/>
                <w:sz w:val="20"/>
                <w:szCs w:val="20"/>
              </w:rPr>
            </w:pPr>
          </w:p>
        </w:tc>
        <w:tc>
          <w:tcPr>
            <w:tcW w:w="1917" w:type="dxa"/>
          </w:tcPr>
          <w:p w14:paraId="49EF0DB9" w14:textId="77777777" w:rsidR="007B478D" w:rsidRPr="007B478D" w:rsidRDefault="007B478D" w:rsidP="007B478D">
            <w:pPr>
              <w:rPr>
                <w:rFonts w:ascii="Times New Roman" w:hAnsi="Times New Roman" w:cs="Times New Roman"/>
                <w:sz w:val="20"/>
                <w:szCs w:val="20"/>
              </w:rPr>
            </w:pPr>
          </w:p>
        </w:tc>
      </w:tr>
      <w:tr w:rsidR="007B478D" w:rsidRPr="007B478D" w14:paraId="3A185EE8" w14:textId="77777777" w:rsidTr="00BD4C36">
        <w:tc>
          <w:tcPr>
            <w:tcW w:w="2610" w:type="dxa"/>
          </w:tcPr>
          <w:p w14:paraId="39B72BB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Гиагинский район</w:t>
            </w:r>
          </w:p>
        </w:tc>
        <w:tc>
          <w:tcPr>
            <w:tcW w:w="2409" w:type="dxa"/>
          </w:tcPr>
          <w:p w14:paraId="431564B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№3, СОШ №5, СОШ №6, СОШ №7, СОШ №9, СОШ №12</w:t>
            </w:r>
          </w:p>
        </w:tc>
        <w:tc>
          <w:tcPr>
            <w:tcW w:w="2409" w:type="dxa"/>
          </w:tcPr>
          <w:p w14:paraId="26C4F09C" w14:textId="77777777" w:rsidR="007B478D" w:rsidRPr="007B478D" w:rsidRDefault="007B478D" w:rsidP="007B478D">
            <w:pPr>
              <w:rPr>
                <w:rFonts w:ascii="Times New Roman" w:hAnsi="Times New Roman" w:cs="Times New Roman"/>
                <w:sz w:val="20"/>
                <w:szCs w:val="20"/>
              </w:rPr>
            </w:pPr>
          </w:p>
        </w:tc>
        <w:tc>
          <w:tcPr>
            <w:tcW w:w="1917" w:type="dxa"/>
          </w:tcPr>
          <w:p w14:paraId="6C4F526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№5, СОШ №8, СОШ №10</w:t>
            </w:r>
          </w:p>
        </w:tc>
      </w:tr>
      <w:tr w:rsidR="007B478D" w:rsidRPr="007B478D" w14:paraId="30142D4E" w14:textId="77777777" w:rsidTr="00BD4C36">
        <w:tc>
          <w:tcPr>
            <w:tcW w:w="2610" w:type="dxa"/>
          </w:tcPr>
          <w:p w14:paraId="53FDB3E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Кошехабльский район</w:t>
            </w:r>
          </w:p>
        </w:tc>
        <w:tc>
          <w:tcPr>
            <w:tcW w:w="2409" w:type="dxa"/>
          </w:tcPr>
          <w:p w14:paraId="46ECC6DE"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№4, СОШ №5, СОШ №6, СОШ №10</w:t>
            </w:r>
          </w:p>
        </w:tc>
        <w:tc>
          <w:tcPr>
            <w:tcW w:w="2409" w:type="dxa"/>
          </w:tcPr>
          <w:p w14:paraId="049613D6" w14:textId="77777777" w:rsidR="007B478D" w:rsidRPr="007B478D" w:rsidRDefault="007B478D" w:rsidP="007B478D">
            <w:pPr>
              <w:rPr>
                <w:rFonts w:ascii="Times New Roman" w:hAnsi="Times New Roman" w:cs="Times New Roman"/>
                <w:sz w:val="20"/>
                <w:szCs w:val="20"/>
              </w:rPr>
            </w:pPr>
          </w:p>
        </w:tc>
        <w:tc>
          <w:tcPr>
            <w:tcW w:w="1917" w:type="dxa"/>
          </w:tcPr>
          <w:p w14:paraId="0C839C6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№4, СОШ №5, СОШ №6, СОШ №7, СОШ №10</w:t>
            </w:r>
          </w:p>
        </w:tc>
      </w:tr>
      <w:tr w:rsidR="007B478D" w:rsidRPr="007B478D" w14:paraId="0799F921" w14:textId="77777777" w:rsidTr="00BD4C36">
        <w:tc>
          <w:tcPr>
            <w:tcW w:w="2610" w:type="dxa"/>
          </w:tcPr>
          <w:p w14:paraId="111AD5EA"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Красногвардейский район</w:t>
            </w:r>
          </w:p>
        </w:tc>
        <w:tc>
          <w:tcPr>
            <w:tcW w:w="2409" w:type="dxa"/>
          </w:tcPr>
          <w:p w14:paraId="4D8D3DE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№9, СОШ №15</w:t>
            </w:r>
          </w:p>
        </w:tc>
        <w:tc>
          <w:tcPr>
            <w:tcW w:w="2409" w:type="dxa"/>
          </w:tcPr>
          <w:p w14:paraId="3E8CED8F" w14:textId="77777777" w:rsidR="007B478D" w:rsidRPr="007B478D" w:rsidRDefault="007B478D" w:rsidP="007B478D">
            <w:pPr>
              <w:rPr>
                <w:rFonts w:ascii="Times New Roman" w:hAnsi="Times New Roman" w:cs="Times New Roman"/>
                <w:sz w:val="20"/>
                <w:szCs w:val="20"/>
              </w:rPr>
            </w:pPr>
          </w:p>
        </w:tc>
        <w:tc>
          <w:tcPr>
            <w:tcW w:w="1917" w:type="dxa"/>
          </w:tcPr>
          <w:p w14:paraId="3F825F97"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№3, СОШ №4, СОШ №5, СОШ №8</w:t>
            </w:r>
          </w:p>
        </w:tc>
      </w:tr>
      <w:tr w:rsidR="007B478D" w:rsidRPr="007B478D" w14:paraId="5DDB7972" w14:textId="77777777" w:rsidTr="00BD4C36">
        <w:tc>
          <w:tcPr>
            <w:tcW w:w="2610" w:type="dxa"/>
          </w:tcPr>
          <w:p w14:paraId="38F70F3A"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Майкопский район</w:t>
            </w:r>
          </w:p>
        </w:tc>
        <w:tc>
          <w:tcPr>
            <w:tcW w:w="2409" w:type="dxa"/>
          </w:tcPr>
          <w:p w14:paraId="790FEC4C"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№5, ОЦ №10</w:t>
            </w:r>
          </w:p>
        </w:tc>
        <w:tc>
          <w:tcPr>
            <w:tcW w:w="2409" w:type="dxa"/>
          </w:tcPr>
          <w:p w14:paraId="72E923B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№4</w:t>
            </w:r>
          </w:p>
        </w:tc>
        <w:tc>
          <w:tcPr>
            <w:tcW w:w="1917" w:type="dxa"/>
          </w:tcPr>
          <w:p w14:paraId="750BB995"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ОЦ №6, ОЦ №10</w:t>
            </w:r>
          </w:p>
        </w:tc>
      </w:tr>
      <w:tr w:rsidR="007B478D" w:rsidRPr="007B478D" w14:paraId="792BF3E5" w14:textId="77777777" w:rsidTr="00BD4C36">
        <w:tc>
          <w:tcPr>
            <w:tcW w:w="2610" w:type="dxa"/>
          </w:tcPr>
          <w:p w14:paraId="47CEEF0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Тахтамукайский район</w:t>
            </w:r>
          </w:p>
        </w:tc>
        <w:tc>
          <w:tcPr>
            <w:tcW w:w="2409" w:type="dxa"/>
          </w:tcPr>
          <w:p w14:paraId="68B550A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№7, СШ №11</w:t>
            </w:r>
          </w:p>
        </w:tc>
        <w:tc>
          <w:tcPr>
            <w:tcW w:w="2409" w:type="dxa"/>
          </w:tcPr>
          <w:p w14:paraId="0EE4512B"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№3, СШ №24</w:t>
            </w:r>
          </w:p>
        </w:tc>
        <w:tc>
          <w:tcPr>
            <w:tcW w:w="1917" w:type="dxa"/>
          </w:tcPr>
          <w:p w14:paraId="680A9611"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СШ №4, СШ №8, СШ №24</w:t>
            </w:r>
          </w:p>
        </w:tc>
      </w:tr>
      <w:tr w:rsidR="007B478D" w:rsidRPr="007B478D" w14:paraId="40710547" w14:textId="77777777" w:rsidTr="00BD4C36">
        <w:tc>
          <w:tcPr>
            <w:tcW w:w="2610" w:type="dxa"/>
          </w:tcPr>
          <w:p w14:paraId="2638A3B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Теучежский район</w:t>
            </w:r>
          </w:p>
        </w:tc>
        <w:tc>
          <w:tcPr>
            <w:tcW w:w="2409" w:type="dxa"/>
          </w:tcPr>
          <w:p w14:paraId="65ED38FC"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№3, СОШ №9</w:t>
            </w:r>
          </w:p>
        </w:tc>
        <w:tc>
          <w:tcPr>
            <w:tcW w:w="2409" w:type="dxa"/>
          </w:tcPr>
          <w:p w14:paraId="58AFFA68" w14:textId="77777777" w:rsidR="007B478D" w:rsidRPr="007B478D" w:rsidRDefault="007B478D" w:rsidP="007B478D">
            <w:pPr>
              <w:rPr>
                <w:rFonts w:ascii="Times New Roman" w:hAnsi="Times New Roman" w:cs="Times New Roman"/>
                <w:sz w:val="20"/>
                <w:szCs w:val="20"/>
              </w:rPr>
            </w:pPr>
          </w:p>
        </w:tc>
        <w:tc>
          <w:tcPr>
            <w:tcW w:w="1917" w:type="dxa"/>
          </w:tcPr>
          <w:p w14:paraId="72263FF8"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№2, СОШ №3, СОШ №6, СОШ №9</w:t>
            </w:r>
          </w:p>
        </w:tc>
      </w:tr>
      <w:tr w:rsidR="007B478D" w:rsidRPr="007B478D" w14:paraId="1EB31D61" w14:textId="77777777" w:rsidTr="00BD4C36">
        <w:tc>
          <w:tcPr>
            <w:tcW w:w="2610" w:type="dxa"/>
          </w:tcPr>
          <w:p w14:paraId="4AE45C1E"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Шовгеновский район</w:t>
            </w:r>
          </w:p>
        </w:tc>
        <w:tc>
          <w:tcPr>
            <w:tcW w:w="2409" w:type="dxa"/>
          </w:tcPr>
          <w:p w14:paraId="35AED73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№11</w:t>
            </w:r>
          </w:p>
        </w:tc>
        <w:tc>
          <w:tcPr>
            <w:tcW w:w="2409" w:type="dxa"/>
          </w:tcPr>
          <w:p w14:paraId="0F845864" w14:textId="77777777" w:rsidR="007B478D" w:rsidRPr="007B478D" w:rsidRDefault="007B478D" w:rsidP="007B478D">
            <w:pPr>
              <w:rPr>
                <w:rFonts w:ascii="Times New Roman" w:hAnsi="Times New Roman" w:cs="Times New Roman"/>
                <w:sz w:val="20"/>
                <w:szCs w:val="20"/>
              </w:rPr>
            </w:pPr>
          </w:p>
        </w:tc>
        <w:tc>
          <w:tcPr>
            <w:tcW w:w="1917" w:type="dxa"/>
          </w:tcPr>
          <w:p w14:paraId="633FB943"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СОШ №1, СОШ №9</w:t>
            </w:r>
          </w:p>
        </w:tc>
      </w:tr>
    </w:tbl>
    <w:p w14:paraId="587AC424"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p w14:paraId="78C371DD"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Уровень подготовки по образовательным программам среднего общего образования по математике выше базового продемонстрировали участники ЕГЭ в 2021 году в 19 общеобразовательных организациях, в 2022 году – в 13 общеобразовательных организациях, в 2023 году – в 11ОО</w:t>
      </w:r>
    </w:p>
    <w:p w14:paraId="7CF434DA"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tbl>
      <w:tblPr>
        <w:tblStyle w:val="a7"/>
        <w:tblW w:w="9440" w:type="dxa"/>
        <w:tblLook w:val="04A0" w:firstRow="1" w:lastRow="0" w:firstColumn="1" w:lastColumn="0" w:noHBand="0" w:noVBand="1"/>
      </w:tblPr>
      <w:tblGrid>
        <w:gridCol w:w="2099"/>
        <w:gridCol w:w="2432"/>
        <w:gridCol w:w="1744"/>
        <w:gridCol w:w="666"/>
        <w:gridCol w:w="2499"/>
      </w:tblGrid>
      <w:tr w:rsidR="007B478D" w:rsidRPr="007B478D" w14:paraId="048EBEFB" w14:textId="77777777" w:rsidTr="00BD4C36">
        <w:tc>
          <w:tcPr>
            <w:tcW w:w="2099" w:type="dxa"/>
          </w:tcPr>
          <w:p w14:paraId="3F9C7BEB" w14:textId="77777777" w:rsidR="007B478D" w:rsidRPr="007B478D" w:rsidRDefault="007B478D" w:rsidP="007B478D">
            <w:pPr>
              <w:jc w:val="center"/>
              <w:rPr>
                <w:rFonts w:ascii="Times New Roman" w:hAnsi="Times New Roman" w:cs="Times New Roman"/>
                <w:sz w:val="20"/>
                <w:szCs w:val="20"/>
              </w:rPr>
            </w:pPr>
            <w:r w:rsidRPr="007B478D">
              <w:rPr>
                <w:rFonts w:ascii="Times New Roman" w:hAnsi="Times New Roman" w:cs="Times New Roman"/>
                <w:sz w:val="20"/>
                <w:szCs w:val="20"/>
              </w:rPr>
              <w:lastRenderedPageBreak/>
              <w:t>Муниципальное образования</w:t>
            </w:r>
          </w:p>
        </w:tc>
        <w:tc>
          <w:tcPr>
            <w:tcW w:w="2432" w:type="dxa"/>
          </w:tcPr>
          <w:p w14:paraId="714AAF6C"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 xml:space="preserve">ОО, в которых участники ЕГЭ по математике в 2021 году, выполнили не менее 50% заданий ЕГЭ повышенного и высокого уровня </w:t>
            </w:r>
          </w:p>
        </w:tc>
        <w:tc>
          <w:tcPr>
            <w:tcW w:w="2410" w:type="dxa"/>
            <w:gridSpan w:val="2"/>
          </w:tcPr>
          <w:p w14:paraId="5938C64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участники ЕГЭ по математике в 2021 году, выполнили не менее 50% заданий ЕГЭ повышенного и высокого уровня</w:t>
            </w:r>
          </w:p>
        </w:tc>
        <w:tc>
          <w:tcPr>
            <w:tcW w:w="2499" w:type="dxa"/>
          </w:tcPr>
          <w:p w14:paraId="721AADE9"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ОО, в которых участники ЕГЭ по математике в 2023 году, выполнили не менее 50% заданий ЕГЭ повышенного и высокого уровня</w:t>
            </w:r>
          </w:p>
        </w:tc>
      </w:tr>
      <w:tr w:rsidR="007B478D" w:rsidRPr="007B478D" w14:paraId="2BB02680" w14:textId="77777777" w:rsidTr="00BD4C36">
        <w:tc>
          <w:tcPr>
            <w:tcW w:w="2099" w:type="dxa"/>
          </w:tcPr>
          <w:p w14:paraId="7341560F" w14:textId="77777777" w:rsidR="007B478D" w:rsidRPr="007B478D" w:rsidRDefault="007B478D" w:rsidP="007B478D">
            <w:pPr>
              <w:jc w:val="center"/>
              <w:rPr>
                <w:rFonts w:ascii="Times New Roman" w:hAnsi="Times New Roman" w:cs="Times New Roman"/>
                <w:sz w:val="20"/>
                <w:szCs w:val="20"/>
              </w:rPr>
            </w:pPr>
          </w:p>
        </w:tc>
        <w:tc>
          <w:tcPr>
            <w:tcW w:w="2432" w:type="dxa"/>
          </w:tcPr>
          <w:p w14:paraId="2C8F641A"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tc>
        <w:tc>
          <w:tcPr>
            <w:tcW w:w="2410" w:type="dxa"/>
            <w:gridSpan w:val="2"/>
          </w:tcPr>
          <w:p w14:paraId="14000D98" w14:textId="77777777" w:rsidR="007B478D" w:rsidRPr="007B478D" w:rsidRDefault="007B478D" w:rsidP="007B478D">
            <w:pPr>
              <w:rPr>
                <w:rFonts w:ascii="Times New Roman" w:hAnsi="Times New Roman" w:cs="Times New Roman"/>
                <w:sz w:val="16"/>
                <w:szCs w:val="16"/>
              </w:rPr>
            </w:pPr>
          </w:p>
        </w:tc>
        <w:tc>
          <w:tcPr>
            <w:tcW w:w="2499" w:type="dxa"/>
          </w:tcPr>
          <w:p w14:paraId="61163305"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АРГ</w:t>
            </w:r>
          </w:p>
        </w:tc>
      </w:tr>
      <w:tr w:rsidR="007B478D" w:rsidRPr="007B478D" w14:paraId="643D6330" w14:textId="77777777" w:rsidTr="00BD4C36">
        <w:tc>
          <w:tcPr>
            <w:tcW w:w="2099" w:type="dxa"/>
          </w:tcPr>
          <w:p w14:paraId="1FC1D49E"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Майкоп</w:t>
            </w:r>
          </w:p>
        </w:tc>
        <w:tc>
          <w:tcPr>
            <w:tcW w:w="2432" w:type="dxa"/>
          </w:tcPr>
          <w:p w14:paraId="6A067C40"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 Лицей №8, СШ №10, СШ №11, СШ №17, Гимназия №22, Лицей №35</w:t>
            </w:r>
          </w:p>
          <w:p w14:paraId="15D98EB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Лицей №19, Лицей №34</w:t>
            </w:r>
          </w:p>
        </w:tc>
        <w:tc>
          <w:tcPr>
            <w:tcW w:w="2410" w:type="dxa"/>
            <w:gridSpan w:val="2"/>
          </w:tcPr>
          <w:p w14:paraId="56442EA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 xml:space="preserve">Гимназия №5, СШ №7, СШ №11, СШ №17, Лицей №19, Гимназия №22, Лицей №34, Лицей №35 </w:t>
            </w:r>
          </w:p>
          <w:p w14:paraId="10BDF33E"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Лицей №8</w:t>
            </w:r>
          </w:p>
        </w:tc>
        <w:tc>
          <w:tcPr>
            <w:tcW w:w="2499" w:type="dxa"/>
          </w:tcPr>
          <w:p w14:paraId="622944B3"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 СШ №8, СШ №</w:t>
            </w:r>
            <w:proofErr w:type="gramStart"/>
            <w:r w:rsidRPr="007B478D">
              <w:rPr>
                <w:rFonts w:ascii="Times New Roman" w:hAnsi="Times New Roman" w:cs="Times New Roman"/>
                <w:sz w:val="16"/>
                <w:szCs w:val="16"/>
              </w:rPr>
              <w:t>15,  Лицей</w:t>
            </w:r>
            <w:proofErr w:type="gramEnd"/>
            <w:r w:rsidRPr="007B478D">
              <w:rPr>
                <w:rFonts w:ascii="Times New Roman" w:hAnsi="Times New Roman" w:cs="Times New Roman"/>
                <w:sz w:val="16"/>
                <w:szCs w:val="16"/>
              </w:rPr>
              <w:t xml:space="preserve"> №19, Гимназия №22, СШ №28, Лицей №34, Лицей №35</w:t>
            </w:r>
          </w:p>
        </w:tc>
      </w:tr>
      <w:tr w:rsidR="007B478D" w:rsidRPr="007B478D" w14:paraId="3697C4A1" w14:textId="77777777" w:rsidTr="00BD4C36">
        <w:tc>
          <w:tcPr>
            <w:tcW w:w="2099" w:type="dxa"/>
          </w:tcPr>
          <w:p w14:paraId="2213125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Город Адыгейск</w:t>
            </w:r>
          </w:p>
        </w:tc>
        <w:tc>
          <w:tcPr>
            <w:tcW w:w="2432" w:type="dxa"/>
          </w:tcPr>
          <w:p w14:paraId="50B253CA" w14:textId="77777777" w:rsidR="007B478D" w:rsidRPr="007B478D" w:rsidRDefault="007B478D" w:rsidP="007B478D">
            <w:pPr>
              <w:rPr>
                <w:rFonts w:ascii="Times New Roman" w:hAnsi="Times New Roman" w:cs="Times New Roman"/>
                <w:sz w:val="16"/>
                <w:szCs w:val="16"/>
              </w:rPr>
            </w:pPr>
          </w:p>
        </w:tc>
        <w:tc>
          <w:tcPr>
            <w:tcW w:w="2410" w:type="dxa"/>
            <w:gridSpan w:val="2"/>
          </w:tcPr>
          <w:p w14:paraId="64454638" w14:textId="77777777" w:rsidR="007B478D" w:rsidRPr="007B478D" w:rsidRDefault="007B478D" w:rsidP="007B478D">
            <w:pPr>
              <w:rPr>
                <w:rFonts w:ascii="Times New Roman" w:hAnsi="Times New Roman" w:cs="Times New Roman"/>
                <w:sz w:val="16"/>
                <w:szCs w:val="16"/>
              </w:rPr>
            </w:pPr>
          </w:p>
        </w:tc>
        <w:tc>
          <w:tcPr>
            <w:tcW w:w="2499" w:type="dxa"/>
          </w:tcPr>
          <w:p w14:paraId="50A3CA61" w14:textId="77777777" w:rsidR="007B478D" w:rsidRPr="007B478D" w:rsidRDefault="007B478D" w:rsidP="007B478D">
            <w:pPr>
              <w:rPr>
                <w:rFonts w:ascii="Times New Roman" w:hAnsi="Times New Roman" w:cs="Times New Roman"/>
                <w:sz w:val="16"/>
                <w:szCs w:val="16"/>
              </w:rPr>
            </w:pPr>
          </w:p>
        </w:tc>
      </w:tr>
      <w:tr w:rsidR="007B478D" w:rsidRPr="007B478D" w14:paraId="2010F0F9" w14:textId="77777777" w:rsidTr="00BD4C36">
        <w:tc>
          <w:tcPr>
            <w:tcW w:w="2099" w:type="dxa"/>
          </w:tcPr>
          <w:p w14:paraId="775F22B6"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Гиагинский район</w:t>
            </w:r>
          </w:p>
        </w:tc>
        <w:tc>
          <w:tcPr>
            <w:tcW w:w="2432" w:type="dxa"/>
          </w:tcPr>
          <w:p w14:paraId="17C3923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w:t>
            </w:r>
          </w:p>
        </w:tc>
        <w:tc>
          <w:tcPr>
            <w:tcW w:w="2410" w:type="dxa"/>
            <w:gridSpan w:val="2"/>
          </w:tcPr>
          <w:p w14:paraId="44CDD3D9" w14:textId="77777777" w:rsidR="007B478D" w:rsidRPr="007B478D" w:rsidRDefault="007B478D" w:rsidP="007B478D">
            <w:pPr>
              <w:rPr>
                <w:rFonts w:ascii="Times New Roman" w:hAnsi="Times New Roman" w:cs="Times New Roman"/>
                <w:sz w:val="16"/>
                <w:szCs w:val="16"/>
              </w:rPr>
            </w:pPr>
          </w:p>
        </w:tc>
        <w:tc>
          <w:tcPr>
            <w:tcW w:w="2499" w:type="dxa"/>
          </w:tcPr>
          <w:p w14:paraId="274513AF"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№1</w:t>
            </w:r>
          </w:p>
        </w:tc>
      </w:tr>
      <w:tr w:rsidR="007B478D" w:rsidRPr="007B478D" w14:paraId="00B0B301" w14:textId="77777777" w:rsidTr="00BD4C36">
        <w:tc>
          <w:tcPr>
            <w:tcW w:w="2099" w:type="dxa"/>
          </w:tcPr>
          <w:p w14:paraId="44F9567A"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Кошехабльский район</w:t>
            </w:r>
          </w:p>
        </w:tc>
        <w:tc>
          <w:tcPr>
            <w:tcW w:w="2432" w:type="dxa"/>
          </w:tcPr>
          <w:p w14:paraId="2C774DE1" w14:textId="77777777" w:rsidR="007B478D" w:rsidRPr="007B478D" w:rsidRDefault="007B478D" w:rsidP="007B478D">
            <w:pPr>
              <w:rPr>
                <w:rFonts w:ascii="Times New Roman" w:hAnsi="Times New Roman" w:cs="Times New Roman"/>
                <w:sz w:val="16"/>
                <w:szCs w:val="16"/>
              </w:rPr>
            </w:pPr>
          </w:p>
        </w:tc>
        <w:tc>
          <w:tcPr>
            <w:tcW w:w="2410" w:type="dxa"/>
            <w:gridSpan w:val="2"/>
          </w:tcPr>
          <w:p w14:paraId="77F3761E" w14:textId="77777777" w:rsidR="007B478D" w:rsidRPr="007B478D" w:rsidRDefault="007B478D" w:rsidP="007B478D">
            <w:pPr>
              <w:rPr>
                <w:rFonts w:ascii="Times New Roman" w:hAnsi="Times New Roman" w:cs="Times New Roman"/>
                <w:sz w:val="16"/>
                <w:szCs w:val="16"/>
              </w:rPr>
            </w:pPr>
          </w:p>
        </w:tc>
        <w:tc>
          <w:tcPr>
            <w:tcW w:w="2499" w:type="dxa"/>
          </w:tcPr>
          <w:p w14:paraId="520764BE"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№9</w:t>
            </w:r>
          </w:p>
        </w:tc>
      </w:tr>
      <w:tr w:rsidR="007B478D" w:rsidRPr="007B478D" w14:paraId="329420BA" w14:textId="77777777" w:rsidTr="00BD4C36">
        <w:tc>
          <w:tcPr>
            <w:tcW w:w="2099" w:type="dxa"/>
          </w:tcPr>
          <w:p w14:paraId="15CFE902"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Красногвардейский район</w:t>
            </w:r>
          </w:p>
        </w:tc>
        <w:tc>
          <w:tcPr>
            <w:tcW w:w="2432" w:type="dxa"/>
          </w:tcPr>
          <w:p w14:paraId="642ABBAE"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№2</w:t>
            </w:r>
          </w:p>
        </w:tc>
        <w:tc>
          <w:tcPr>
            <w:tcW w:w="2410" w:type="dxa"/>
            <w:gridSpan w:val="2"/>
          </w:tcPr>
          <w:p w14:paraId="566EF244"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Гимназия №1</w:t>
            </w:r>
          </w:p>
        </w:tc>
        <w:tc>
          <w:tcPr>
            <w:tcW w:w="2499" w:type="dxa"/>
          </w:tcPr>
          <w:p w14:paraId="7950FA02" w14:textId="77777777" w:rsidR="007B478D" w:rsidRPr="007B478D" w:rsidRDefault="007B478D" w:rsidP="007B478D">
            <w:pPr>
              <w:rPr>
                <w:rFonts w:ascii="Times New Roman" w:hAnsi="Times New Roman" w:cs="Times New Roman"/>
                <w:sz w:val="16"/>
                <w:szCs w:val="16"/>
              </w:rPr>
            </w:pPr>
          </w:p>
        </w:tc>
      </w:tr>
      <w:tr w:rsidR="007B478D" w:rsidRPr="007B478D" w14:paraId="17BE3032" w14:textId="77777777" w:rsidTr="00BD4C36">
        <w:tc>
          <w:tcPr>
            <w:tcW w:w="2099" w:type="dxa"/>
          </w:tcPr>
          <w:p w14:paraId="77B85F1A"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Майкопский район</w:t>
            </w:r>
          </w:p>
        </w:tc>
        <w:tc>
          <w:tcPr>
            <w:tcW w:w="2432" w:type="dxa"/>
          </w:tcPr>
          <w:p w14:paraId="772558FC"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ОЦ №7</w:t>
            </w:r>
          </w:p>
        </w:tc>
        <w:tc>
          <w:tcPr>
            <w:tcW w:w="2410" w:type="dxa"/>
            <w:gridSpan w:val="2"/>
          </w:tcPr>
          <w:p w14:paraId="6ED3B527" w14:textId="77777777" w:rsidR="007B478D" w:rsidRPr="007B478D" w:rsidRDefault="007B478D" w:rsidP="007B478D">
            <w:pPr>
              <w:rPr>
                <w:rFonts w:ascii="Times New Roman" w:hAnsi="Times New Roman" w:cs="Times New Roman"/>
                <w:sz w:val="16"/>
                <w:szCs w:val="16"/>
              </w:rPr>
            </w:pPr>
          </w:p>
        </w:tc>
        <w:tc>
          <w:tcPr>
            <w:tcW w:w="2499" w:type="dxa"/>
          </w:tcPr>
          <w:p w14:paraId="4AD991E1" w14:textId="77777777" w:rsidR="007B478D" w:rsidRPr="007B478D" w:rsidRDefault="007B478D" w:rsidP="007B478D">
            <w:pPr>
              <w:rPr>
                <w:rFonts w:ascii="Times New Roman" w:hAnsi="Times New Roman" w:cs="Times New Roman"/>
                <w:sz w:val="16"/>
                <w:szCs w:val="16"/>
              </w:rPr>
            </w:pPr>
          </w:p>
        </w:tc>
      </w:tr>
      <w:tr w:rsidR="007B478D" w:rsidRPr="007B478D" w14:paraId="4C9CCFE0" w14:textId="77777777" w:rsidTr="00BD4C36">
        <w:tc>
          <w:tcPr>
            <w:tcW w:w="2099" w:type="dxa"/>
          </w:tcPr>
          <w:p w14:paraId="764B9E44"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Тахтамукайский район</w:t>
            </w:r>
          </w:p>
        </w:tc>
        <w:tc>
          <w:tcPr>
            <w:tcW w:w="2432" w:type="dxa"/>
          </w:tcPr>
          <w:p w14:paraId="4E03881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№15, СШ №25, СШ №27</w:t>
            </w:r>
          </w:p>
        </w:tc>
        <w:tc>
          <w:tcPr>
            <w:tcW w:w="2410" w:type="dxa"/>
            <w:gridSpan w:val="2"/>
          </w:tcPr>
          <w:p w14:paraId="7887EDA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№1, СШ №15</w:t>
            </w:r>
          </w:p>
        </w:tc>
        <w:tc>
          <w:tcPr>
            <w:tcW w:w="2499" w:type="dxa"/>
          </w:tcPr>
          <w:p w14:paraId="11B44A8D"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СШ №3</w:t>
            </w:r>
          </w:p>
        </w:tc>
      </w:tr>
      <w:tr w:rsidR="007B478D" w:rsidRPr="007B478D" w14:paraId="077E5D4A" w14:textId="77777777" w:rsidTr="00BD4C36">
        <w:tc>
          <w:tcPr>
            <w:tcW w:w="2099" w:type="dxa"/>
          </w:tcPr>
          <w:p w14:paraId="36DF973F"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Теучежский район</w:t>
            </w:r>
          </w:p>
        </w:tc>
        <w:tc>
          <w:tcPr>
            <w:tcW w:w="2432" w:type="dxa"/>
          </w:tcPr>
          <w:p w14:paraId="3ABA21AE" w14:textId="77777777" w:rsidR="007B478D" w:rsidRPr="007B478D" w:rsidRDefault="007B478D" w:rsidP="007B478D">
            <w:pPr>
              <w:rPr>
                <w:rFonts w:ascii="Times New Roman" w:hAnsi="Times New Roman" w:cs="Times New Roman"/>
                <w:sz w:val="16"/>
                <w:szCs w:val="16"/>
              </w:rPr>
            </w:pPr>
          </w:p>
        </w:tc>
        <w:tc>
          <w:tcPr>
            <w:tcW w:w="2410" w:type="dxa"/>
            <w:gridSpan w:val="2"/>
          </w:tcPr>
          <w:p w14:paraId="11AAE93B"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№8</w:t>
            </w:r>
          </w:p>
        </w:tc>
        <w:tc>
          <w:tcPr>
            <w:tcW w:w="2499" w:type="dxa"/>
          </w:tcPr>
          <w:p w14:paraId="64C227D1" w14:textId="77777777" w:rsidR="007B478D" w:rsidRPr="007B478D" w:rsidRDefault="007B478D" w:rsidP="007B478D">
            <w:pPr>
              <w:rPr>
                <w:rFonts w:ascii="Times New Roman" w:hAnsi="Times New Roman" w:cs="Times New Roman"/>
                <w:sz w:val="16"/>
                <w:szCs w:val="16"/>
              </w:rPr>
            </w:pPr>
          </w:p>
        </w:tc>
      </w:tr>
      <w:tr w:rsidR="007B478D" w:rsidRPr="007B478D" w14:paraId="258A25D4" w14:textId="77777777" w:rsidTr="00BD4C36">
        <w:tc>
          <w:tcPr>
            <w:tcW w:w="2099" w:type="dxa"/>
          </w:tcPr>
          <w:p w14:paraId="15CD83A0" w14:textId="77777777" w:rsidR="007B478D" w:rsidRPr="007B478D" w:rsidRDefault="007B478D" w:rsidP="007B478D">
            <w:pPr>
              <w:rPr>
                <w:rFonts w:ascii="Times New Roman" w:hAnsi="Times New Roman" w:cs="Times New Roman"/>
                <w:sz w:val="20"/>
                <w:szCs w:val="20"/>
              </w:rPr>
            </w:pPr>
            <w:r w:rsidRPr="007B478D">
              <w:rPr>
                <w:rFonts w:ascii="Times New Roman" w:hAnsi="Times New Roman" w:cs="Times New Roman"/>
                <w:sz w:val="20"/>
                <w:szCs w:val="20"/>
              </w:rPr>
              <w:t>Шовгеновский район</w:t>
            </w:r>
          </w:p>
        </w:tc>
        <w:tc>
          <w:tcPr>
            <w:tcW w:w="2432" w:type="dxa"/>
          </w:tcPr>
          <w:p w14:paraId="083F5D42" w14:textId="77777777" w:rsidR="007B478D" w:rsidRPr="007B478D" w:rsidRDefault="007B478D" w:rsidP="007B478D">
            <w:pPr>
              <w:rPr>
                <w:rFonts w:ascii="Times New Roman" w:hAnsi="Times New Roman" w:cs="Times New Roman"/>
                <w:sz w:val="16"/>
                <w:szCs w:val="16"/>
              </w:rPr>
            </w:pPr>
            <w:r w:rsidRPr="007B478D">
              <w:rPr>
                <w:rFonts w:ascii="Times New Roman" w:hAnsi="Times New Roman" w:cs="Times New Roman"/>
                <w:sz w:val="16"/>
                <w:szCs w:val="16"/>
              </w:rPr>
              <w:t>СОШ №4, СОШ №5</w:t>
            </w:r>
          </w:p>
        </w:tc>
        <w:tc>
          <w:tcPr>
            <w:tcW w:w="1744" w:type="dxa"/>
          </w:tcPr>
          <w:p w14:paraId="01E94F13" w14:textId="77777777" w:rsidR="007B478D" w:rsidRPr="007B478D" w:rsidRDefault="007B478D" w:rsidP="007B478D">
            <w:pPr>
              <w:rPr>
                <w:rFonts w:ascii="Times New Roman" w:hAnsi="Times New Roman" w:cs="Times New Roman"/>
                <w:sz w:val="16"/>
                <w:szCs w:val="16"/>
              </w:rPr>
            </w:pPr>
          </w:p>
        </w:tc>
        <w:tc>
          <w:tcPr>
            <w:tcW w:w="666" w:type="dxa"/>
          </w:tcPr>
          <w:p w14:paraId="6E8B31D0" w14:textId="77777777" w:rsidR="007B478D" w:rsidRPr="007B478D" w:rsidRDefault="007B478D" w:rsidP="007B478D">
            <w:pPr>
              <w:rPr>
                <w:rFonts w:ascii="Times New Roman" w:hAnsi="Times New Roman" w:cs="Times New Roman"/>
                <w:sz w:val="16"/>
                <w:szCs w:val="16"/>
              </w:rPr>
            </w:pPr>
          </w:p>
        </w:tc>
        <w:tc>
          <w:tcPr>
            <w:tcW w:w="2499" w:type="dxa"/>
          </w:tcPr>
          <w:p w14:paraId="6D02F551" w14:textId="77777777" w:rsidR="007B478D" w:rsidRPr="007B478D" w:rsidRDefault="007B478D" w:rsidP="007B478D">
            <w:pPr>
              <w:rPr>
                <w:rFonts w:ascii="Times New Roman" w:hAnsi="Times New Roman" w:cs="Times New Roman"/>
                <w:sz w:val="16"/>
                <w:szCs w:val="16"/>
              </w:rPr>
            </w:pPr>
          </w:p>
        </w:tc>
      </w:tr>
    </w:tbl>
    <w:p w14:paraId="3FDA042B"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p>
    <w:p w14:paraId="29DEAA68"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Положительная динамика по показателю уровня подготовки обучающихся среднему общему образованию по математике по итогам мониторинга определилась:</w:t>
      </w:r>
    </w:p>
    <w:p w14:paraId="5E3C27E1"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 xml:space="preserve">в СШ №3, СШ №28 </w:t>
      </w:r>
      <w:proofErr w:type="spellStart"/>
      <w:r w:rsidRPr="007B478D">
        <w:rPr>
          <w:rFonts w:ascii="Times New Roman" w:hAnsi="Times New Roman" w:cs="Times New Roman"/>
          <w:kern w:val="0"/>
          <w:sz w:val="28"/>
          <w:szCs w:val="28"/>
          <w14:ligatures w14:val="none"/>
        </w:rPr>
        <w:t>г.Майкопа</w:t>
      </w:r>
      <w:proofErr w:type="spellEnd"/>
      <w:r w:rsidRPr="007B478D">
        <w:rPr>
          <w:rFonts w:ascii="Times New Roman" w:hAnsi="Times New Roman" w:cs="Times New Roman"/>
          <w:kern w:val="0"/>
          <w:sz w:val="28"/>
          <w:szCs w:val="28"/>
          <w14:ligatures w14:val="none"/>
        </w:rPr>
        <w:t>;</w:t>
      </w:r>
    </w:p>
    <w:p w14:paraId="44D2C33F"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№1, СОШ №7 Теучежского района.</w:t>
      </w:r>
    </w:p>
    <w:p w14:paraId="616AB158"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Не прослеживается тенденция по повышению качества подготовки обучающихся по математике по образовательным программам среднего общего образования:</w:t>
      </w:r>
    </w:p>
    <w:p w14:paraId="55226C89"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№5, СОШ №8 Гиагинского района;</w:t>
      </w:r>
    </w:p>
    <w:p w14:paraId="24AAAF5E"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№8 Красногвардейского района;</w:t>
      </w:r>
    </w:p>
    <w:p w14:paraId="43167CB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ОЦ №9 Майкопского района;</w:t>
      </w:r>
    </w:p>
    <w:p w14:paraId="50BA807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СШ №24 Тахтамукайского района;</w:t>
      </w:r>
    </w:p>
    <w:p w14:paraId="1DDE6FB4"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№2, СОШ №3, СОШ №9 Теучежского района;</w:t>
      </w:r>
    </w:p>
    <w:p w14:paraId="79702182"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СОШ №9 Шовгеновского района;</w:t>
      </w:r>
    </w:p>
    <w:p w14:paraId="5DC25F40" w14:textId="77777777" w:rsidR="007B478D" w:rsidRPr="007B478D" w:rsidRDefault="007B478D" w:rsidP="007B478D">
      <w:pPr>
        <w:spacing w:after="0" w:line="240" w:lineRule="auto"/>
        <w:ind w:firstLine="709"/>
        <w:jc w:val="both"/>
        <w:rPr>
          <w:rFonts w:ascii="Times New Roman" w:hAnsi="Times New Roman" w:cs="Times New Roman"/>
          <w:kern w:val="0"/>
          <w:sz w:val="28"/>
          <w:szCs w:val="28"/>
          <w14:ligatures w14:val="none"/>
        </w:rPr>
      </w:pPr>
      <w:r w:rsidRPr="007B478D">
        <w:rPr>
          <w:rFonts w:ascii="Times New Roman" w:hAnsi="Times New Roman" w:cs="Times New Roman"/>
          <w:kern w:val="0"/>
          <w:sz w:val="28"/>
          <w:szCs w:val="28"/>
          <w14:ligatures w14:val="none"/>
        </w:rPr>
        <w:t>в ЧУОО «Православная гимназия».</w:t>
      </w:r>
    </w:p>
    <w:p w14:paraId="04CD112A" w14:textId="77777777" w:rsidR="007B478D" w:rsidRDefault="007B478D" w:rsidP="007B478D">
      <w:pPr>
        <w:rPr>
          <w:kern w:val="0"/>
          <w14:ligatures w14:val="none"/>
        </w:rPr>
      </w:pPr>
    </w:p>
    <w:p w14:paraId="48BB2223" w14:textId="77777777" w:rsidR="009C1FE2" w:rsidRPr="00005DA5" w:rsidRDefault="009C1FE2" w:rsidP="009C1FE2">
      <w:pPr>
        <w:spacing w:after="0" w:line="240" w:lineRule="auto"/>
        <w:ind w:firstLine="709"/>
        <w:jc w:val="both"/>
        <w:rPr>
          <w:rFonts w:ascii="Times New Roman" w:hAnsi="Times New Roman" w:cs="Times New Roman"/>
          <w:kern w:val="0"/>
          <w:sz w:val="28"/>
          <w:szCs w:val="28"/>
          <w14:ligatures w14:val="none"/>
        </w:rPr>
      </w:pPr>
      <w:r w:rsidRPr="00005DA5">
        <w:rPr>
          <w:rFonts w:ascii="Times New Roman" w:hAnsi="Times New Roman" w:cs="Times New Roman"/>
          <w:kern w:val="0"/>
          <w:sz w:val="28"/>
          <w:szCs w:val="28"/>
          <w14:ligatures w14:val="none"/>
        </w:rPr>
        <w:t xml:space="preserve">Показателем мониторинга </w:t>
      </w:r>
      <w:r w:rsidRPr="00005DA5">
        <w:rPr>
          <w:rFonts w:ascii="Times New Roman" w:hAnsi="Times New Roman" w:cs="Times New Roman"/>
          <w:kern w:val="0"/>
          <w:sz w:val="28"/>
          <w:szCs w:val="28"/>
          <w:u w:val="single"/>
          <w14:ligatures w14:val="none"/>
        </w:rPr>
        <w:t>по уровню сформированности метапредметных результатов</w:t>
      </w:r>
      <w:r w:rsidRPr="00005DA5">
        <w:rPr>
          <w:rFonts w:ascii="Times New Roman" w:hAnsi="Times New Roman" w:cs="Times New Roman"/>
          <w:kern w:val="0"/>
          <w:sz w:val="28"/>
          <w:szCs w:val="28"/>
          <w14:ligatures w14:val="none"/>
        </w:rPr>
        <w:t xml:space="preserve"> определена доля обучающихся 8 классов, выполнивших не менее 60% заданий ВПР по русскому языку и математике, направленных на оценку сформированности метапредметных результатов:</w:t>
      </w:r>
    </w:p>
    <w:p w14:paraId="4E197909" w14:textId="77777777" w:rsidR="009C1FE2" w:rsidRPr="00005DA5" w:rsidRDefault="009C1FE2" w:rsidP="009C1FE2">
      <w:pPr>
        <w:spacing w:after="0" w:line="240" w:lineRule="auto"/>
        <w:ind w:firstLine="709"/>
        <w:jc w:val="both"/>
        <w:rPr>
          <w:rFonts w:ascii="Times New Roman" w:hAnsi="Times New Roman" w:cs="Times New Roman"/>
          <w:kern w:val="0"/>
          <w:sz w:val="28"/>
          <w:szCs w:val="28"/>
          <w14:ligatures w14:val="none"/>
        </w:rPr>
      </w:pPr>
      <w:r w:rsidRPr="00005DA5">
        <w:rPr>
          <w:rFonts w:ascii="Times New Roman" w:hAnsi="Times New Roman" w:cs="Times New Roman"/>
          <w:kern w:val="0"/>
          <w:sz w:val="28"/>
          <w:szCs w:val="28"/>
          <w14:ligatures w14:val="none"/>
        </w:rPr>
        <w:t>планирование, контроль и коррекция, саморегуляция;</w:t>
      </w:r>
    </w:p>
    <w:p w14:paraId="42452809" w14:textId="77777777" w:rsidR="009C1FE2" w:rsidRPr="00005DA5" w:rsidRDefault="009C1FE2" w:rsidP="009C1FE2">
      <w:pPr>
        <w:spacing w:after="0" w:line="240" w:lineRule="auto"/>
        <w:ind w:firstLine="709"/>
        <w:jc w:val="both"/>
        <w:rPr>
          <w:rFonts w:ascii="Times New Roman" w:hAnsi="Times New Roman" w:cs="Times New Roman"/>
          <w:kern w:val="0"/>
          <w:sz w:val="28"/>
          <w:szCs w:val="28"/>
          <w14:ligatures w14:val="none"/>
        </w:rPr>
      </w:pPr>
      <w:r w:rsidRPr="00005DA5">
        <w:rPr>
          <w:rFonts w:ascii="Times New Roman" w:hAnsi="Times New Roman" w:cs="Times New Roman"/>
          <w:kern w:val="0"/>
          <w:sz w:val="28"/>
          <w:szCs w:val="28"/>
          <w14:ligatures w14:val="none"/>
        </w:rPr>
        <w:t>поиск и выделение необходимой информации, структурирование знаний, осознанное и произвольное построение речевого высказывания с письменной формы,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w:t>
      </w:r>
    </w:p>
    <w:p w14:paraId="721DABF8" w14:textId="77777777" w:rsidR="009C1FE2" w:rsidRPr="00005DA5" w:rsidRDefault="009C1FE2" w:rsidP="009C1FE2">
      <w:pPr>
        <w:spacing w:after="0" w:line="240" w:lineRule="auto"/>
        <w:ind w:firstLine="709"/>
        <w:jc w:val="both"/>
        <w:rPr>
          <w:rFonts w:ascii="Times New Roman" w:hAnsi="Times New Roman" w:cs="Times New Roman"/>
          <w:kern w:val="0"/>
          <w:sz w:val="28"/>
          <w:szCs w:val="28"/>
          <w14:ligatures w14:val="none"/>
        </w:rPr>
      </w:pPr>
      <w:r w:rsidRPr="00005DA5">
        <w:rPr>
          <w:rFonts w:ascii="Times New Roman" w:hAnsi="Times New Roman" w:cs="Times New Roman"/>
          <w:kern w:val="0"/>
          <w:sz w:val="28"/>
          <w:szCs w:val="28"/>
          <w14:ligatures w14:val="none"/>
        </w:rPr>
        <w:lastRenderedPageBreak/>
        <w:t>анализ объектов в целях выделения признаков; синтез, в том числе выведения следствий; установление причинно-следственных связей; построение логической цепи рассуждений; доказательство;</w:t>
      </w:r>
    </w:p>
    <w:p w14:paraId="775B4CF7" w14:textId="77777777" w:rsidR="009C1FE2" w:rsidRDefault="009C1FE2" w:rsidP="009C1FE2">
      <w:pPr>
        <w:spacing w:after="0" w:line="240" w:lineRule="auto"/>
        <w:ind w:firstLine="709"/>
        <w:jc w:val="both"/>
        <w:rPr>
          <w:rFonts w:ascii="Times New Roman" w:hAnsi="Times New Roman" w:cs="Times New Roman"/>
          <w:kern w:val="0"/>
          <w:sz w:val="28"/>
          <w:szCs w:val="28"/>
          <w14:ligatures w14:val="none"/>
        </w:rPr>
      </w:pPr>
      <w:r w:rsidRPr="00005DA5">
        <w:rPr>
          <w:rFonts w:ascii="Times New Roman" w:hAnsi="Times New Roman" w:cs="Times New Roman"/>
          <w:kern w:val="0"/>
          <w:sz w:val="28"/>
          <w:szCs w:val="28"/>
          <w14:ligatures w14:val="none"/>
        </w:rPr>
        <w:t>умение с достаточной полнотой и точностью выражать свои мысли в соответствии с задачами и условиями коммуникации.</w:t>
      </w:r>
    </w:p>
    <w:p w14:paraId="3EEAA1F6" w14:textId="69036B54" w:rsidR="00844DFE" w:rsidRDefault="00844DFE" w:rsidP="009C1FE2">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46 образовательных организаций (36,2%) продемонстрировали стабильные результаты по сформированности метапредметных результатов.</w:t>
      </w:r>
    </w:p>
    <w:p w14:paraId="092781EA" w14:textId="73C5E1A7" w:rsidR="00844DFE" w:rsidRPr="00005DA5" w:rsidRDefault="00844DFE" w:rsidP="009C1FE2">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В 120 образовательных организациях (94,5%) более 50% участников ВПР 2024 по русскому языку выполнили не менее 60% заданий, направленных на </w:t>
      </w:r>
      <w:r w:rsidR="00637B1E">
        <w:rPr>
          <w:rFonts w:ascii="Times New Roman" w:hAnsi="Times New Roman" w:cs="Times New Roman"/>
          <w:kern w:val="0"/>
          <w:sz w:val="28"/>
          <w:szCs w:val="28"/>
          <w14:ligatures w14:val="none"/>
        </w:rPr>
        <w:t>оценку сформированности метапредметных результатов.</w:t>
      </w:r>
    </w:p>
    <w:p w14:paraId="04A493F3" w14:textId="78A7C703" w:rsidR="009C1FE2" w:rsidRPr="00D039D8" w:rsidRDefault="009C1FE2" w:rsidP="009C1FE2">
      <w:pPr>
        <w:spacing w:after="0" w:line="240" w:lineRule="auto"/>
        <w:ind w:firstLine="709"/>
        <w:jc w:val="both"/>
        <w:rPr>
          <w:rFonts w:ascii="Times New Roman" w:hAnsi="Times New Roman" w:cs="Times New Roman"/>
          <w:kern w:val="0"/>
          <w:sz w:val="28"/>
          <w:szCs w:val="28"/>
          <w14:ligatures w14:val="none"/>
        </w:rPr>
      </w:pPr>
      <w:r w:rsidRPr="00D039D8">
        <w:rPr>
          <w:rFonts w:ascii="Times New Roman" w:hAnsi="Times New Roman" w:cs="Times New Roman"/>
          <w:kern w:val="0"/>
          <w:sz w:val="28"/>
          <w:szCs w:val="28"/>
          <w14:ligatures w14:val="none"/>
        </w:rPr>
        <w:t xml:space="preserve">По итогам мониторинга в </w:t>
      </w:r>
      <w:r w:rsidR="00D039D8" w:rsidRPr="00D039D8">
        <w:rPr>
          <w:rFonts w:ascii="Times New Roman" w:hAnsi="Times New Roman" w:cs="Times New Roman"/>
          <w:kern w:val="0"/>
          <w:sz w:val="28"/>
          <w:szCs w:val="28"/>
          <w14:ligatures w14:val="none"/>
        </w:rPr>
        <w:t>35 (27,6%) (в 2023 году -</w:t>
      </w:r>
      <w:r w:rsidRPr="00D039D8">
        <w:rPr>
          <w:rFonts w:ascii="Times New Roman" w:hAnsi="Times New Roman" w:cs="Times New Roman"/>
          <w:kern w:val="0"/>
          <w:sz w:val="28"/>
          <w:szCs w:val="28"/>
          <w14:ligatures w14:val="none"/>
        </w:rPr>
        <w:t>13 (10,2%)</w:t>
      </w:r>
      <w:r w:rsidR="00D039D8" w:rsidRPr="00D039D8">
        <w:rPr>
          <w:rFonts w:ascii="Times New Roman" w:hAnsi="Times New Roman" w:cs="Times New Roman"/>
          <w:kern w:val="0"/>
          <w:sz w:val="28"/>
          <w:szCs w:val="28"/>
          <w14:ligatures w14:val="none"/>
        </w:rPr>
        <w:t>)</w:t>
      </w:r>
      <w:r w:rsidRPr="00D039D8">
        <w:rPr>
          <w:rFonts w:ascii="Times New Roman" w:hAnsi="Times New Roman" w:cs="Times New Roman"/>
          <w:kern w:val="0"/>
          <w:sz w:val="28"/>
          <w:szCs w:val="28"/>
          <w14:ligatures w14:val="none"/>
        </w:rPr>
        <w:t xml:space="preserve"> образовательных организациях менее </w:t>
      </w:r>
      <w:r w:rsidR="00D039D8" w:rsidRPr="00D039D8">
        <w:rPr>
          <w:rFonts w:ascii="Times New Roman" w:hAnsi="Times New Roman" w:cs="Times New Roman"/>
          <w:kern w:val="0"/>
          <w:sz w:val="28"/>
          <w:szCs w:val="28"/>
          <w14:ligatures w14:val="none"/>
        </w:rPr>
        <w:t>3</w:t>
      </w:r>
      <w:r w:rsidRPr="00D039D8">
        <w:rPr>
          <w:rFonts w:ascii="Times New Roman" w:hAnsi="Times New Roman" w:cs="Times New Roman"/>
          <w:kern w:val="0"/>
          <w:sz w:val="28"/>
          <w:szCs w:val="28"/>
          <w14:ligatures w14:val="none"/>
        </w:rPr>
        <w:t>0% участников ВПР по математике в 8 классе продемонстрировали минимальный уровень сформированности метапредметных результатов обучения. Из них:</w:t>
      </w:r>
    </w:p>
    <w:p w14:paraId="38CC7A44" w14:textId="26CF88A5" w:rsidR="009C1FE2" w:rsidRPr="00F9128D" w:rsidRDefault="009C1FE2" w:rsidP="009C1FE2">
      <w:pPr>
        <w:spacing w:after="0" w:line="240" w:lineRule="auto"/>
        <w:ind w:firstLine="709"/>
        <w:jc w:val="both"/>
        <w:rPr>
          <w:rFonts w:ascii="Times New Roman" w:hAnsi="Times New Roman" w:cs="Times New Roman"/>
          <w:kern w:val="0"/>
          <w:sz w:val="28"/>
          <w:szCs w:val="28"/>
          <w14:ligatures w14:val="none"/>
        </w:rPr>
      </w:pPr>
      <w:r w:rsidRPr="00F9128D">
        <w:rPr>
          <w:rFonts w:ascii="Times New Roman" w:hAnsi="Times New Roman" w:cs="Times New Roman"/>
          <w:kern w:val="0"/>
          <w:sz w:val="28"/>
          <w:szCs w:val="28"/>
          <w14:ligatures w14:val="none"/>
        </w:rPr>
        <w:t xml:space="preserve">- в ОЦ №10 Майкопского района менее </w:t>
      </w:r>
      <w:r w:rsidR="00F9128D" w:rsidRPr="00F9128D">
        <w:rPr>
          <w:rFonts w:ascii="Times New Roman" w:hAnsi="Times New Roman" w:cs="Times New Roman"/>
          <w:kern w:val="0"/>
          <w:sz w:val="28"/>
          <w:szCs w:val="28"/>
          <w14:ligatures w14:val="none"/>
        </w:rPr>
        <w:t>3</w:t>
      </w:r>
      <w:r w:rsidRPr="00F9128D">
        <w:rPr>
          <w:rFonts w:ascii="Times New Roman" w:hAnsi="Times New Roman" w:cs="Times New Roman"/>
          <w:kern w:val="0"/>
          <w:sz w:val="28"/>
          <w:szCs w:val="28"/>
          <w14:ligatures w14:val="none"/>
        </w:rPr>
        <w:t>0% участников ВПР</w:t>
      </w:r>
      <w:r w:rsidR="00F9128D" w:rsidRPr="00F9128D">
        <w:rPr>
          <w:rFonts w:ascii="Times New Roman" w:hAnsi="Times New Roman" w:cs="Times New Roman"/>
          <w:kern w:val="0"/>
          <w:sz w:val="28"/>
          <w:szCs w:val="28"/>
          <w14:ligatures w14:val="none"/>
        </w:rPr>
        <w:t xml:space="preserve"> 2024</w:t>
      </w:r>
      <w:r w:rsidRPr="00F9128D">
        <w:rPr>
          <w:rFonts w:ascii="Times New Roman" w:hAnsi="Times New Roman" w:cs="Times New Roman"/>
          <w:kern w:val="0"/>
          <w:sz w:val="28"/>
          <w:szCs w:val="28"/>
          <w14:ligatures w14:val="none"/>
        </w:rPr>
        <w:t xml:space="preserve"> в 8 классе по русскому языку также продемонстрировали минимальный уровень сформированности метапредметных результатов обучения;</w:t>
      </w:r>
    </w:p>
    <w:p w14:paraId="177B43E5" w14:textId="03CAF39E" w:rsidR="009C1FE2" w:rsidRPr="00B500DB" w:rsidRDefault="009C1FE2" w:rsidP="009C1FE2">
      <w:pPr>
        <w:spacing w:after="0" w:line="240" w:lineRule="auto"/>
        <w:ind w:firstLine="709"/>
        <w:jc w:val="both"/>
        <w:rPr>
          <w:rFonts w:ascii="Times New Roman" w:hAnsi="Times New Roman" w:cs="Times New Roman"/>
          <w:kern w:val="0"/>
          <w:sz w:val="28"/>
          <w:szCs w:val="28"/>
          <w14:ligatures w14:val="none"/>
        </w:rPr>
      </w:pPr>
      <w:r w:rsidRPr="00B500DB">
        <w:rPr>
          <w:rFonts w:ascii="Times New Roman" w:hAnsi="Times New Roman" w:cs="Times New Roman"/>
          <w:kern w:val="0"/>
          <w:sz w:val="28"/>
          <w:szCs w:val="28"/>
          <w14:ligatures w14:val="none"/>
        </w:rPr>
        <w:t xml:space="preserve">- </w:t>
      </w:r>
      <w:r w:rsidR="00B500DB" w:rsidRPr="00B500DB">
        <w:rPr>
          <w:rFonts w:ascii="Times New Roman" w:hAnsi="Times New Roman" w:cs="Times New Roman"/>
          <w:kern w:val="0"/>
          <w:sz w:val="28"/>
          <w:szCs w:val="28"/>
          <w14:ligatures w14:val="none"/>
        </w:rPr>
        <w:t>18</w:t>
      </w:r>
      <w:r w:rsidRPr="00B500DB">
        <w:rPr>
          <w:rFonts w:ascii="Times New Roman" w:hAnsi="Times New Roman" w:cs="Times New Roman"/>
          <w:kern w:val="0"/>
          <w:sz w:val="28"/>
          <w:szCs w:val="28"/>
          <w14:ligatures w14:val="none"/>
        </w:rPr>
        <w:t xml:space="preserve"> ОО являются ШНОР, которым необходимо оперативно принимать меры по повышению качества образования (</w:t>
      </w:r>
      <w:proofErr w:type="spellStart"/>
      <w:r w:rsidRPr="00B500DB">
        <w:rPr>
          <w:rFonts w:ascii="Times New Roman" w:hAnsi="Times New Roman" w:cs="Times New Roman"/>
          <w:kern w:val="0"/>
          <w:sz w:val="28"/>
          <w:szCs w:val="28"/>
          <w14:ligatures w14:val="none"/>
        </w:rPr>
        <w:t>г.Майкоп</w:t>
      </w:r>
      <w:proofErr w:type="spellEnd"/>
      <w:r w:rsidRPr="00B500DB">
        <w:rPr>
          <w:rFonts w:ascii="Times New Roman" w:hAnsi="Times New Roman" w:cs="Times New Roman"/>
          <w:kern w:val="0"/>
          <w:sz w:val="28"/>
          <w:szCs w:val="28"/>
          <w14:ligatures w14:val="none"/>
        </w:rPr>
        <w:t xml:space="preserve"> – СШ №6, СШ №</w:t>
      </w:r>
      <w:r w:rsidR="00B500DB" w:rsidRPr="00B500DB">
        <w:rPr>
          <w:rFonts w:ascii="Times New Roman" w:hAnsi="Times New Roman" w:cs="Times New Roman"/>
          <w:kern w:val="0"/>
          <w:sz w:val="28"/>
          <w:szCs w:val="28"/>
          <w14:ligatures w14:val="none"/>
        </w:rPr>
        <w:t>9, О</w:t>
      </w:r>
      <w:r w:rsidRPr="00B500DB">
        <w:rPr>
          <w:rFonts w:ascii="Times New Roman" w:hAnsi="Times New Roman" w:cs="Times New Roman"/>
          <w:kern w:val="0"/>
          <w:sz w:val="28"/>
          <w:szCs w:val="28"/>
          <w14:ligatures w14:val="none"/>
        </w:rPr>
        <w:t xml:space="preserve">Ш №20; </w:t>
      </w:r>
      <w:r w:rsidR="00B500DB" w:rsidRPr="00B500DB">
        <w:rPr>
          <w:rFonts w:ascii="Times New Roman" w:hAnsi="Times New Roman" w:cs="Times New Roman"/>
          <w:kern w:val="0"/>
          <w:sz w:val="28"/>
          <w:szCs w:val="28"/>
          <w14:ligatures w14:val="none"/>
        </w:rPr>
        <w:t xml:space="preserve">Гиагинский район – СОШ №2, СОШ №3, СОШ №9; </w:t>
      </w:r>
      <w:r w:rsidRPr="00B500DB">
        <w:rPr>
          <w:rFonts w:ascii="Times New Roman" w:hAnsi="Times New Roman" w:cs="Times New Roman"/>
          <w:kern w:val="0"/>
          <w:sz w:val="28"/>
          <w:szCs w:val="28"/>
          <w14:ligatures w14:val="none"/>
        </w:rPr>
        <w:t xml:space="preserve">Красногвардейский район – СОШ №5, </w:t>
      </w:r>
      <w:r w:rsidR="00B500DB" w:rsidRPr="00B500DB">
        <w:rPr>
          <w:rFonts w:ascii="Times New Roman" w:hAnsi="Times New Roman" w:cs="Times New Roman"/>
          <w:kern w:val="0"/>
          <w:sz w:val="28"/>
          <w:szCs w:val="28"/>
          <w14:ligatures w14:val="none"/>
        </w:rPr>
        <w:t>СОШ №6, СОШ №7, СОШ №9, СОШ №10, СОШ №12, С</w:t>
      </w:r>
      <w:r w:rsidRPr="00B500DB">
        <w:rPr>
          <w:rFonts w:ascii="Times New Roman" w:hAnsi="Times New Roman" w:cs="Times New Roman"/>
          <w:kern w:val="0"/>
          <w:sz w:val="28"/>
          <w:szCs w:val="28"/>
          <w14:ligatures w14:val="none"/>
        </w:rPr>
        <w:t>ОШ №1</w:t>
      </w:r>
      <w:r w:rsidR="00B500DB" w:rsidRPr="00B500DB">
        <w:rPr>
          <w:rFonts w:ascii="Times New Roman" w:hAnsi="Times New Roman" w:cs="Times New Roman"/>
          <w:kern w:val="0"/>
          <w:sz w:val="28"/>
          <w:szCs w:val="28"/>
          <w14:ligatures w14:val="none"/>
        </w:rPr>
        <w:t>5</w:t>
      </w:r>
      <w:r w:rsidRPr="00B500DB">
        <w:rPr>
          <w:rFonts w:ascii="Times New Roman" w:hAnsi="Times New Roman" w:cs="Times New Roman"/>
          <w:kern w:val="0"/>
          <w:sz w:val="28"/>
          <w:szCs w:val="28"/>
          <w14:ligatures w14:val="none"/>
        </w:rPr>
        <w:t xml:space="preserve">; Майкопский район – </w:t>
      </w:r>
      <w:r w:rsidR="00B500DB" w:rsidRPr="00B500DB">
        <w:rPr>
          <w:rFonts w:ascii="Times New Roman" w:hAnsi="Times New Roman" w:cs="Times New Roman"/>
          <w:kern w:val="0"/>
          <w:sz w:val="28"/>
          <w:szCs w:val="28"/>
          <w14:ligatures w14:val="none"/>
        </w:rPr>
        <w:t xml:space="preserve">ОЦ №2, ОЦ №5, ОЦ №6, ОЦ №8, </w:t>
      </w:r>
      <w:r w:rsidRPr="00B500DB">
        <w:rPr>
          <w:rFonts w:ascii="Times New Roman" w:hAnsi="Times New Roman" w:cs="Times New Roman"/>
          <w:kern w:val="0"/>
          <w:sz w:val="28"/>
          <w:szCs w:val="28"/>
          <w14:ligatures w14:val="none"/>
        </w:rPr>
        <w:t>ОЦ №10).</w:t>
      </w:r>
    </w:p>
    <w:p w14:paraId="6EE85CB7" w14:textId="77777777" w:rsidR="009C1FE2" w:rsidRPr="00BC532D" w:rsidRDefault="009C1FE2" w:rsidP="009C1FE2">
      <w:pPr>
        <w:spacing w:after="0" w:line="240" w:lineRule="auto"/>
        <w:ind w:firstLine="709"/>
        <w:jc w:val="both"/>
        <w:rPr>
          <w:rFonts w:ascii="Times New Roman" w:hAnsi="Times New Roman" w:cs="Times New Roman"/>
          <w:kern w:val="0"/>
          <w:sz w:val="28"/>
          <w:szCs w:val="28"/>
          <w:highlight w:val="yellow"/>
          <w14:ligatures w14:val="none"/>
        </w:rPr>
      </w:pPr>
    </w:p>
    <w:tbl>
      <w:tblPr>
        <w:tblStyle w:val="a7"/>
        <w:tblW w:w="9493" w:type="dxa"/>
        <w:tblLook w:val="04A0" w:firstRow="1" w:lastRow="0" w:firstColumn="1" w:lastColumn="0" w:noHBand="0" w:noVBand="1"/>
      </w:tblPr>
      <w:tblGrid>
        <w:gridCol w:w="2547"/>
        <w:gridCol w:w="3402"/>
        <w:gridCol w:w="3544"/>
      </w:tblGrid>
      <w:tr w:rsidR="009C1FE2" w:rsidRPr="00BC532D" w14:paraId="3B559545" w14:textId="77777777" w:rsidTr="00BD4C36">
        <w:tc>
          <w:tcPr>
            <w:tcW w:w="2547" w:type="dxa"/>
            <w:vAlign w:val="center"/>
          </w:tcPr>
          <w:p w14:paraId="6339BEFB" w14:textId="77777777" w:rsidR="009C1FE2" w:rsidRPr="00005DA5" w:rsidRDefault="009C1FE2" w:rsidP="009C1FE2">
            <w:pPr>
              <w:jc w:val="center"/>
              <w:rPr>
                <w:rFonts w:ascii="Times New Roman" w:hAnsi="Times New Roman" w:cs="Times New Roman"/>
                <w:sz w:val="24"/>
                <w:szCs w:val="24"/>
              </w:rPr>
            </w:pPr>
            <w:r w:rsidRPr="00005DA5">
              <w:rPr>
                <w:rFonts w:ascii="Times New Roman" w:hAnsi="Times New Roman" w:cs="Times New Roman"/>
                <w:sz w:val="24"/>
                <w:szCs w:val="24"/>
              </w:rPr>
              <w:t>Муниципальное</w:t>
            </w:r>
          </w:p>
          <w:p w14:paraId="39608F9B" w14:textId="77777777" w:rsidR="009C1FE2" w:rsidRPr="00005DA5" w:rsidRDefault="009C1FE2" w:rsidP="009C1FE2">
            <w:pPr>
              <w:jc w:val="center"/>
              <w:rPr>
                <w:rFonts w:ascii="Times New Roman" w:hAnsi="Times New Roman" w:cs="Times New Roman"/>
                <w:sz w:val="24"/>
                <w:szCs w:val="24"/>
              </w:rPr>
            </w:pPr>
            <w:r w:rsidRPr="00005DA5">
              <w:rPr>
                <w:rFonts w:ascii="Times New Roman" w:hAnsi="Times New Roman" w:cs="Times New Roman"/>
                <w:sz w:val="24"/>
                <w:szCs w:val="24"/>
              </w:rPr>
              <w:t>образование</w:t>
            </w:r>
          </w:p>
        </w:tc>
        <w:tc>
          <w:tcPr>
            <w:tcW w:w="3402" w:type="dxa"/>
          </w:tcPr>
          <w:p w14:paraId="487200C7"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Образовательные организации</w:t>
            </w:r>
          </w:p>
          <w:p w14:paraId="5894B978" w14:textId="70DB9614"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 xml:space="preserve">демонстрирующие стабильный (более </w:t>
            </w:r>
            <w:r w:rsidR="00005DA5" w:rsidRPr="00005DA5">
              <w:rPr>
                <w:rFonts w:ascii="Times New Roman" w:hAnsi="Times New Roman" w:cs="Times New Roman"/>
                <w:sz w:val="20"/>
                <w:szCs w:val="20"/>
              </w:rPr>
              <w:t>50</w:t>
            </w:r>
            <w:r w:rsidRPr="00005DA5">
              <w:rPr>
                <w:rFonts w:ascii="Times New Roman" w:hAnsi="Times New Roman" w:cs="Times New Roman"/>
                <w:sz w:val="20"/>
                <w:szCs w:val="20"/>
              </w:rPr>
              <w:t>% участников ВПР 202</w:t>
            </w:r>
            <w:r w:rsidR="00005DA5" w:rsidRPr="00005DA5">
              <w:rPr>
                <w:rFonts w:ascii="Times New Roman" w:hAnsi="Times New Roman" w:cs="Times New Roman"/>
                <w:sz w:val="20"/>
                <w:szCs w:val="20"/>
              </w:rPr>
              <w:t>4</w:t>
            </w:r>
            <w:r w:rsidRPr="00005DA5">
              <w:rPr>
                <w:rFonts w:ascii="Times New Roman" w:hAnsi="Times New Roman" w:cs="Times New Roman"/>
                <w:sz w:val="20"/>
                <w:szCs w:val="20"/>
              </w:rPr>
              <w:t xml:space="preserve"> в 8 классе по РЯ и МА, выполнили не менее 60% заданий, направленных на оценку сформированности </w:t>
            </w:r>
          </w:p>
          <w:p w14:paraId="5C9C0F01"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метапредметных</w:t>
            </w:r>
          </w:p>
          <w:p w14:paraId="69F86E1B"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 xml:space="preserve">результатов) уровень сформированности метапредметных результатов обучения </w:t>
            </w:r>
          </w:p>
        </w:tc>
        <w:tc>
          <w:tcPr>
            <w:tcW w:w="3544" w:type="dxa"/>
          </w:tcPr>
          <w:p w14:paraId="7AA4EC5A"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Образовательные организации,</w:t>
            </w:r>
          </w:p>
          <w:p w14:paraId="240C4424"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демонстрирующие низкий уровень сформированности</w:t>
            </w:r>
          </w:p>
          <w:p w14:paraId="059ECDE8"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 xml:space="preserve">метапредметных результатов </w:t>
            </w:r>
          </w:p>
          <w:p w14:paraId="384DF2EE"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 xml:space="preserve">обучения (доля обучающихся в 8 классе, выполнивших не менее 60% заданий, направленных на оценку сформированности </w:t>
            </w:r>
          </w:p>
          <w:p w14:paraId="216D7066" w14:textId="77777777"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метапредметных</w:t>
            </w:r>
          </w:p>
          <w:p w14:paraId="7E7DCE05" w14:textId="1B1E9652" w:rsidR="009C1FE2" w:rsidRPr="00005DA5" w:rsidRDefault="009C1FE2" w:rsidP="009C1FE2">
            <w:pPr>
              <w:jc w:val="center"/>
              <w:rPr>
                <w:rFonts w:ascii="Times New Roman" w:hAnsi="Times New Roman" w:cs="Times New Roman"/>
                <w:sz w:val="20"/>
                <w:szCs w:val="20"/>
              </w:rPr>
            </w:pPr>
            <w:r w:rsidRPr="00005DA5">
              <w:rPr>
                <w:rFonts w:ascii="Times New Roman" w:hAnsi="Times New Roman" w:cs="Times New Roman"/>
                <w:sz w:val="20"/>
                <w:szCs w:val="20"/>
              </w:rPr>
              <w:t xml:space="preserve">результатов, меньше </w:t>
            </w:r>
            <w:r w:rsidR="00005DA5" w:rsidRPr="00005DA5">
              <w:rPr>
                <w:rFonts w:ascii="Times New Roman" w:hAnsi="Times New Roman" w:cs="Times New Roman"/>
                <w:sz w:val="20"/>
                <w:szCs w:val="20"/>
              </w:rPr>
              <w:t>3</w:t>
            </w:r>
            <w:r w:rsidRPr="00005DA5">
              <w:rPr>
                <w:rFonts w:ascii="Times New Roman" w:hAnsi="Times New Roman" w:cs="Times New Roman"/>
                <w:sz w:val="20"/>
                <w:szCs w:val="20"/>
              </w:rPr>
              <w:t>0% по РЯ или по МА)</w:t>
            </w:r>
          </w:p>
        </w:tc>
      </w:tr>
      <w:tr w:rsidR="00005DA5" w:rsidRPr="00BC532D" w14:paraId="456E6208" w14:textId="77777777" w:rsidTr="00BD4C36">
        <w:tc>
          <w:tcPr>
            <w:tcW w:w="2547" w:type="dxa"/>
            <w:vAlign w:val="center"/>
          </w:tcPr>
          <w:p w14:paraId="5545B4E2" w14:textId="77777777" w:rsidR="00005DA5" w:rsidRPr="00005DA5" w:rsidRDefault="00005DA5" w:rsidP="009C1FE2">
            <w:pPr>
              <w:jc w:val="center"/>
              <w:rPr>
                <w:rFonts w:ascii="Times New Roman" w:hAnsi="Times New Roman" w:cs="Times New Roman"/>
                <w:sz w:val="24"/>
                <w:szCs w:val="24"/>
              </w:rPr>
            </w:pPr>
          </w:p>
        </w:tc>
        <w:tc>
          <w:tcPr>
            <w:tcW w:w="3402" w:type="dxa"/>
          </w:tcPr>
          <w:p w14:paraId="6E391AAA" w14:textId="55E17B37" w:rsidR="00005DA5" w:rsidRPr="00005DA5" w:rsidRDefault="003A2329" w:rsidP="009C1FE2">
            <w:pPr>
              <w:jc w:val="center"/>
              <w:rPr>
                <w:rFonts w:ascii="Times New Roman" w:hAnsi="Times New Roman" w:cs="Times New Roman"/>
                <w:sz w:val="20"/>
                <w:szCs w:val="20"/>
              </w:rPr>
            </w:pPr>
            <w:r>
              <w:rPr>
                <w:rFonts w:ascii="Times New Roman" w:hAnsi="Times New Roman" w:cs="Times New Roman"/>
                <w:sz w:val="20"/>
                <w:szCs w:val="20"/>
              </w:rPr>
              <w:t>ГБОУ РА АРГ, ЧОО «Православная гимназия»</w:t>
            </w:r>
          </w:p>
        </w:tc>
        <w:tc>
          <w:tcPr>
            <w:tcW w:w="3544" w:type="dxa"/>
          </w:tcPr>
          <w:p w14:paraId="1FC0E06C" w14:textId="77777777" w:rsidR="00005DA5" w:rsidRPr="00005DA5" w:rsidRDefault="00005DA5" w:rsidP="009C1FE2">
            <w:pPr>
              <w:jc w:val="center"/>
              <w:rPr>
                <w:rFonts w:ascii="Times New Roman" w:hAnsi="Times New Roman" w:cs="Times New Roman"/>
                <w:sz w:val="20"/>
                <w:szCs w:val="20"/>
              </w:rPr>
            </w:pPr>
          </w:p>
        </w:tc>
      </w:tr>
      <w:tr w:rsidR="009C1FE2" w:rsidRPr="00BC532D" w14:paraId="7CB3B24A" w14:textId="77777777" w:rsidTr="00BD4C36">
        <w:tc>
          <w:tcPr>
            <w:tcW w:w="2547" w:type="dxa"/>
          </w:tcPr>
          <w:p w14:paraId="5D4C50DB" w14:textId="77777777" w:rsidR="009C1FE2" w:rsidRPr="00005DA5" w:rsidRDefault="009C1FE2" w:rsidP="009C1FE2">
            <w:pPr>
              <w:jc w:val="both"/>
              <w:rPr>
                <w:rFonts w:ascii="Times New Roman" w:hAnsi="Times New Roman" w:cs="Times New Roman"/>
                <w:sz w:val="24"/>
                <w:szCs w:val="24"/>
              </w:rPr>
            </w:pPr>
            <w:r w:rsidRPr="00005DA5">
              <w:rPr>
                <w:rFonts w:ascii="Times New Roman" w:hAnsi="Times New Roman" w:cs="Times New Roman"/>
                <w:sz w:val="24"/>
                <w:szCs w:val="24"/>
              </w:rPr>
              <w:t>Город Майкоп</w:t>
            </w:r>
          </w:p>
        </w:tc>
        <w:tc>
          <w:tcPr>
            <w:tcW w:w="3402" w:type="dxa"/>
          </w:tcPr>
          <w:p w14:paraId="53C6C4C3" w14:textId="6665355D" w:rsidR="009C1FE2" w:rsidRPr="00005DA5" w:rsidRDefault="009C1FE2" w:rsidP="009C1FE2">
            <w:pPr>
              <w:jc w:val="both"/>
              <w:rPr>
                <w:rFonts w:ascii="Times New Roman" w:hAnsi="Times New Roman" w:cs="Times New Roman"/>
                <w:sz w:val="20"/>
                <w:szCs w:val="20"/>
              </w:rPr>
            </w:pPr>
            <w:r w:rsidRPr="00005DA5">
              <w:rPr>
                <w:rFonts w:ascii="Times New Roman" w:hAnsi="Times New Roman" w:cs="Times New Roman"/>
                <w:sz w:val="20"/>
                <w:szCs w:val="20"/>
              </w:rPr>
              <w:t>СШ №</w:t>
            </w:r>
            <w:r w:rsidR="00005DA5" w:rsidRPr="00005DA5">
              <w:rPr>
                <w:rFonts w:ascii="Times New Roman" w:hAnsi="Times New Roman" w:cs="Times New Roman"/>
                <w:sz w:val="20"/>
                <w:szCs w:val="20"/>
              </w:rPr>
              <w:t>3</w:t>
            </w:r>
            <w:r w:rsidRPr="00005DA5">
              <w:rPr>
                <w:rFonts w:ascii="Times New Roman" w:hAnsi="Times New Roman" w:cs="Times New Roman"/>
                <w:sz w:val="20"/>
                <w:szCs w:val="20"/>
              </w:rPr>
              <w:t xml:space="preserve">, Гимназия №5, СШ№11, </w:t>
            </w:r>
            <w:r w:rsidR="00005DA5" w:rsidRPr="00005DA5">
              <w:rPr>
                <w:rFonts w:ascii="Times New Roman" w:hAnsi="Times New Roman" w:cs="Times New Roman"/>
                <w:sz w:val="20"/>
                <w:szCs w:val="20"/>
              </w:rPr>
              <w:t xml:space="preserve">СШ №14, </w:t>
            </w:r>
            <w:r w:rsidRPr="00005DA5">
              <w:rPr>
                <w:rFonts w:ascii="Times New Roman" w:hAnsi="Times New Roman" w:cs="Times New Roman"/>
                <w:sz w:val="20"/>
                <w:szCs w:val="20"/>
              </w:rPr>
              <w:t>СШ №17, Лицей №19, Гимназия №22, ОШ №2</w:t>
            </w:r>
            <w:r w:rsidR="00005DA5" w:rsidRPr="00005DA5">
              <w:rPr>
                <w:rFonts w:ascii="Times New Roman" w:hAnsi="Times New Roman" w:cs="Times New Roman"/>
                <w:sz w:val="20"/>
                <w:szCs w:val="20"/>
              </w:rPr>
              <w:t>7</w:t>
            </w:r>
          </w:p>
        </w:tc>
        <w:tc>
          <w:tcPr>
            <w:tcW w:w="3544" w:type="dxa"/>
          </w:tcPr>
          <w:p w14:paraId="0B775990" w14:textId="196B84A4" w:rsidR="009C1FE2" w:rsidRPr="00005DA5" w:rsidRDefault="009C1FE2" w:rsidP="009C1FE2">
            <w:pPr>
              <w:jc w:val="both"/>
              <w:rPr>
                <w:rFonts w:ascii="Times New Roman" w:hAnsi="Times New Roman" w:cs="Times New Roman"/>
                <w:sz w:val="20"/>
                <w:szCs w:val="20"/>
              </w:rPr>
            </w:pPr>
            <w:r w:rsidRPr="00005DA5">
              <w:rPr>
                <w:rFonts w:ascii="Times New Roman" w:hAnsi="Times New Roman" w:cs="Times New Roman"/>
                <w:sz w:val="20"/>
                <w:szCs w:val="20"/>
              </w:rPr>
              <w:t xml:space="preserve"> СШ №6, </w:t>
            </w:r>
            <w:r w:rsidR="00005DA5" w:rsidRPr="00005DA5">
              <w:rPr>
                <w:rFonts w:ascii="Times New Roman" w:hAnsi="Times New Roman" w:cs="Times New Roman"/>
                <w:sz w:val="20"/>
                <w:szCs w:val="20"/>
              </w:rPr>
              <w:t xml:space="preserve">СШ №9, ОЦ №18, </w:t>
            </w:r>
            <w:r w:rsidRPr="00005DA5">
              <w:rPr>
                <w:rFonts w:ascii="Times New Roman" w:hAnsi="Times New Roman" w:cs="Times New Roman"/>
                <w:sz w:val="20"/>
                <w:szCs w:val="20"/>
              </w:rPr>
              <w:t xml:space="preserve">ОШ №20, ОШ №25, </w:t>
            </w:r>
            <w:r w:rsidR="00005DA5" w:rsidRPr="00005DA5">
              <w:rPr>
                <w:rFonts w:ascii="Times New Roman" w:hAnsi="Times New Roman" w:cs="Times New Roman"/>
                <w:sz w:val="20"/>
                <w:szCs w:val="20"/>
              </w:rPr>
              <w:t>СШ №28</w:t>
            </w:r>
            <w:r w:rsidRPr="00005DA5">
              <w:rPr>
                <w:rFonts w:ascii="Times New Roman" w:hAnsi="Times New Roman" w:cs="Times New Roman"/>
                <w:sz w:val="20"/>
                <w:szCs w:val="20"/>
              </w:rPr>
              <w:t xml:space="preserve"> </w:t>
            </w:r>
          </w:p>
        </w:tc>
      </w:tr>
      <w:tr w:rsidR="009C1FE2" w:rsidRPr="00BC532D" w14:paraId="7DE47267" w14:textId="77777777" w:rsidTr="00BD4C36">
        <w:tc>
          <w:tcPr>
            <w:tcW w:w="2547" w:type="dxa"/>
          </w:tcPr>
          <w:p w14:paraId="14CBBDF1" w14:textId="77777777" w:rsidR="009C1FE2" w:rsidRPr="003A2329" w:rsidRDefault="009C1FE2" w:rsidP="009C1FE2">
            <w:pPr>
              <w:jc w:val="both"/>
              <w:rPr>
                <w:rFonts w:ascii="Times New Roman" w:hAnsi="Times New Roman" w:cs="Times New Roman"/>
                <w:sz w:val="24"/>
                <w:szCs w:val="24"/>
              </w:rPr>
            </w:pPr>
            <w:r w:rsidRPr="003A2329">
              <w:rPr>
                <w:rFonts w:ascii="Times New Roman" w:hAnsi="Times New Roman" w:cs="Times New Roman"/>
                <w:sz w:val="24"/>
                <w:szCs w:val="24"/>
              </w:rPr>
              <w:t>Город Адыгейск</w:t>
            </w:r>
          </w:p>
        </w:tc>
        <w:tc>
          <w:tcPr>
            <w:tcW w:w="3402" w:type="dxa"/>
          </w:tcPr>
          <w:p w14:paraId="6742802B" w14:textId="7FE26823" w:rsidR="009C1FE2" w:rsidRPr="003A2329" w:rsidRDefault="009C1FE2" w:rsidP="009C1FE2">
            <w:pPr>
              <w:jc w:val="both"/>
              <w:rPr>
                <w:rFonts w:ascii="Times New Roman" w:hAnsi="Times New Roman" w:cs="Times New Roman"/>
                <w:sz w:val="20"/>
                <w:szCs w:val="20"/>
              </w:rPr>
            </w:pPr>
            <w:r w:rsidRPr="003A2329">
              <w:rPr>
                <w:rFonts w:ascii="Times New Roman" w:hAnsi="Times New Roman" w:cs="Times New Roman"/>
                <w:sz w:val="20"/>
                <w:szCs w:val="20"/>
              </w:rPr>
              <w:t>СОШ №1, СОШ №2, СОШ №3</w:t>
            </w:r>
          </w:p>
        </w:tc>
        <w:tc>
          <w:tcPr>
            <w:tcW w:w="3544" w:type="dxa"/>
          </w:tcPr>
          <w:p w14:paraId="7D3BE59B" w14:textId="6D375C72" w:rsidR="009C1FE2" w:rsidRPr="003A2329" w:rsidRDefault="003A2329" w:rsidP="009C1FE2">
            <w:pPr>
              <w:jc w:val="both"/>
              <w:rPr>
                <w:rFonts w:ascii="Times New Roman" w:hAnsi="Times New Roman" w:cs="Times New Roman"/>
                <w:sz w:val="20"/>
                <w:szCs w:val="20"/>
              </w:rPr>
            </w:pPr>
            <w:r w:rsidRPr="003A2329">
              <w:rPr>
                <w:rFonts w:ascii="Times New Roman" w:hAnsi="Times New Roman" w:cs="Times New Roman"/>
                <w:sz w:val="20"/>
                <w:szCs w:val="20"/>
              </w:rPr>
              <w:t>СШ №4</w:t>
            </w:r>
          </w:p>
        </w:tc>
      </w:tr>
      <w:tr w:rsidR="009C1FE2" w:rsidRPr="00BC532D" w14:paraId="1C51E9B1" w14:textId="77777777" w:rsidTr="00BD4C36">
        <w:tc>
          <w:tcPr>
            <w:tcW w:w="2547" w:type="dxa"/>
          </w:tcPr>
          <w:p w14:paraId="4005C670" w14:textId="77777777" w:rsidR="009C1FE2" w:rsidRPr="003A2329" w:rsidRDefault="009C1FE2" w:rsidP="009C1FE2">
            <w:pPr>
              <w:jc w:val="both"/>
              <w:rPr>
                <w:rFonts w:ascii="Times New Roman" w:hAnsi="Times New Roman" w:cs="Times New Roman"/>
                <w:sz w:val="24"/>
                <w:szCs w:val="24"/>
              </w:rPr>
            </w:pPr>
            <w:r w:rsidRPr="003A2329">
              <w:rPr>
                <w:rFonts w:ascii="Times New Roman" w:hAnsi="Times New Roman" w:cs="Times New Roman"/>
                <w:sz w:val="24"/>
                <w:szCs w:val="24"/>
              </w:rPr>
              <w:t>Гиагинский район</w:t>
            </w:r>
          </w:p>
        </w:tc>
        <w:tc>
          <w:tcPr>
            <w:tcW w:w="3402" w:type="dxa"/>
          </w:tcPr>
          <w:p w14:paraId="389A9B9E" w14:textId="1932AAA4" w:rsidR="009C1FE2" w:rsidRPr="003A2329" w:rsidRDefault="009C1FE2" w:rsidP="009C1FE2">
            <w:pPr>
              <w:jc w:val="both"/>
              <w:rPr>
                <w:rFonts w:ascii="Times New Roman" w:hAnsi="Times New Roman" w:cs="Times New Roman"/>
                <w:sz w:val="20"/>
                <w:szCs w:val="20"/>
              </w:rPr>
            </w:pPr>
            <w:r w:rsidRPr="003A2329">
              <w:rPr>
                <w:rFonts w:ascii="Times New Roman" w:hAnsi="Times New Roman" w:cs="Times New Roman"/>
                <w:sz w:val="20"/>
                <w:szCs w:val="20"/>
              </w:rPr>
              <w:t>СОШ №5, СОШ №10, СОШ №11, СОШ №12</w:t>
            </w:r>
          </w:p>
        </w:tc>
        <w:tc>
          <w:tcPr>
            <w:tcW w:w="3544" w:type="dxa"/>
          </w:tcPr>
          <w:p w14:paraId="1E50C994" w14:textId="4027A727" w:rsidR="009C1FE2" w:rsidRPr="003A2329" w:rsidRDefault="003A2329" w:rsidP="009C1FE2">
            <w:pPr>
              <w:jc w:val="both"/>
              <w:rPr>
                <w:rFonts w:ascii="Times New Roman" w:hAnsi="Times New Roman" w:cs="Times New Roman"/>
                <w:sz w:val="20"/>
                <w:szCs w:val="20"/>
              </w:rPr>
            </w:pPr>
            <w:r w:rsidRPr="003A2329">
              <w:rPr>
                <w:rFonts w:ascii="Times New Roman" w:hAnsi="Times New Roman" w:cs="Times New Roman"/>
                <w:sz w:val="20"/>
                <w:szCs w:val="20"/>
              </w:rPr>
              <w:t xml:space="preserve">СОШ №1, СОШ №2, СОШ №3, СОШ №4, СОШ №7, </w:t>
            </w:r>
            <w:r w:rsidR="009C1FE2" w:rsidRPr="003A2329">
              <w:rPr>
                <w:rFonts w:ascii="Times New Roman" w:hAnsi="Times New Roman" w:cs="Times New Roman"/>
                <w:sz w:val="20"/>
                <w:szCs w:val="20"/>
              </w:rPr>
              <w:t>СОШ №9</w:t>
            </w:r>
            <w:r w:rsidRPr="003A2329">
              <w:rPr>
                <w:rFonts w:ascii="Times New Roman" w:hAnsi="Times New Roman" w:cs="Times New Roman"/>
                <w:sz w:val="20"/>
                <w:szCs w:val="20"/>
              </w:rPr>
              <w:t>,</w:t>
            </w:r>
          </w:p>
        </w:tc>
      </w:tr>
      <w:tr w:rsidR="009C1FE2" w:rsidRPr="00BC532D" w14:paraId="1A7AEC4B" w14:textId="77777777" w:rsidTr="00BD4C36">
        <w:tc>
          <w:tcPr>
            <w:tcW w:w="2547" w:type="dxa"/>
          </w:tcPr>
          <w:p w14:paraId="0D7EE440" w14:textId="77777777" w:rsidR="009C1FE2" w:rsidRPr="003A2329" w:rsidRDefault="009C1FE2" w:rsidP="009C1FE2">
            <w:pPr>
              <w:jc w:val="both"/>
              <w:rPr>
                <w:rFonts w:ascii="Times New Roman" w:hAnsi="Times New Roman" w:cs="Times New Roman"/>
                <w:sz w:val="24"/>
                <w:szCs w:val="24"/>
              </w:rPr>
            </w:pPr>
            <w:r w:rsidRPr="003A2329">
              <w:rPr>
                <w:rFonts w:ascii="Times New Roman" w:hAnsi="Times New Roman" w:cs="Times New Roman"/>
                <w:sz w:val="24"/>
                <w:szCs w:val="24"/>
              </w:rPr>
              <w:t>Кошехабльский район</w:t>
            </w:r>
          </w:p>
        </w:tc>
        <w:tc>
          <w:tcPr>
            <w:tcW w:w="3402" w:type="dxa"/>
          </w:tcPr>
          <w:p w14:paraId="58072086" w14:textId="5D94DB43" w:rsidR="009C1FE2" w:rsidRPr="003A2329" w:rsidRDefault="003A2329" w:rsidP="009C1FE2">
            <w:pPr>
              <w:jc w:val="both"/>
              <w:rPr>
                <w:rFonts w:ascii="Times New Roman" w:hAnsi="Times New Roman" w:cs="Times New Roman"/>
                <w:sz w:val="20"/>
                <w:szCs w:val="20"/>
              </w:rPr>
            </w:pPr>
            <w:r w:rsidRPr="003A2329">
              <w:rPr>
                <w:rFonts w:ascii="Times New Roman" w:hAnsi="Times New Roman" w:cs="Times New Roman"/>
                <w:sz w:val="20"/>
                <w:szCs w:val="20"/>
              </w:rPr>
              <w:t xml:space="preserve">СОШ №1, </w:t>
            </w:r>
            <w:r w:rsidR="009C1FE2" w:rsidRPr="003A2329">
              <w:rPr>
                <w:rFonts w:ascii="Times New Roman" w:hAnsi="Times New Roman" w:cs="Times New Roman"/>
                <w:sz w:val="20"/>
                <w:szCs w:val="20"/>
              </w:rPr>
              <w:t>СОШ №3, СОШ№ 6, СОШ №11</w:t>
            </w:r>
            <w:r w:rsidRPr="003A2329">
              <w:rPr>
                <w:rFonts w:ascii="Times New Roman" w:hAnsi="Times New Roman" w:cs="Times New Roman"/>
                <w:sz w:val="20"/>
                <w:szCs w:val="20"/>
              </w:rPr>
              <w:t>, ООШ №12</w:t>
            </w:r>
          </w:p>
        </w:tc>
        <w:tc>
          <w:tcPr>
            <w:tcW w:w="3544" w:type="dxa"/>
          </w:tcPr>
          <w:p w14:paraId="24779424" w14:textId="33ABF94A" w:rsidR="009C1FE2" w:rsidRPr="003A2329" w:rsidRDefault="009C1FE2" w:rsidP="009C1FE2">
            <w:pPr>
              <w:jc w:val="both"/>
              <w:rPr>
                <w:rFonts w:ascii="Times New Roman" w:hAnsi="Times New Roman" w:cs="Times New Roman"/>
                <w:sz w:val="20"/>
                <w:szCs w:val="20"/>
              </w:rPr>
            </w:pPr>
            <w:r w:rsidRPr="003A2329">
              <w:rPr>
                <w:rFonts w:ascii="Times New Roman" w:hAnsi="Times New Roman" w:cs="Times New Roman"/>
                <w:sz w:val="20"/>
                <w:szCs w:val="20"/>
              </w:rPr>
              <w:t>СОШ №</w:t>
            </w:r>
            <w:r w:rsidR="003A2329" w:rsidRPr="003A2329">
              <w:rPr>
                <w:rFonts w:ascii="Times New Roman" w:hAnsi="Times New Roman" w:cs="Times New Roman"/>
                <w:sz w:val="20"/>
                <w:szCs w:val="20"/>
              </w:rPr>
              <w:t>8, СОШ №9, ООШ №13</w:t>
            </w:r>
          </w:p>
        </w:tc>
      </w:tr>
      <w:tr w:rsidR="009C1FE2" w:rsidRPr="00BC532D" w14:paraId="46130BFD" w14:textId="77777777" w:rsidTr="00BD4C36">
        <w:tc>
          <w:tcPr>
            <w:tcW w:w="2547" w:type="dxa"/>
          </w:tcPr>
          <w:p w14:paraId="78C7AA19" w14:textId="77777777" w:rsidR="009C1FE2" w:rsidRPr="003A2329" w:rsidRDefault="009C1FE2" w:rsidP="009C1FE2">
            <w:pPr>
              <w:jc w:val="both"/>
              <w:rPr>
                <w:rFonts w:ascii="Times New Roman" w:hAnsi="Times New Roman" w:cs="Times New Roman"/>
                <w:sz w:val="24"/>
                <w:szCs w:val="24"/>
              </w:rPr>
            </w:pPr>
            <w:r w:rsidRPr="003A2329">
              <w:rPr>
                <w:rFonts w:ascii="Times New Roman" w:hAnsi="Times New Roman" w:cs="Times New Roman"/>
                <w:sz w:val="24"/>
                <w:szCs w:val="24"/>
              </w:rPr>
              <w:t>Красногвардейский район</w:t>
            </w:r>
          </w:p>
        </w:tc>
        <w:tc>
          <w:tcPr>
            <w:tcW w:w="3402" w:type="dxa"/>
          </w:tcPr>
          <w:p w14:paraId="1ED56B68" w14:textId="0C3551CF" w:rsidR="009C1FE2" w:rsidRPr="003A2329" w:rsidRDefault="009C1FE2" w:rsidP="009C1FE2">
            <w:pPr>
              <w:jc w:val="both"/>
              <w:rPr>
                <w:rFonts w:ascii="Times New Roman" w:hAnsi="Times New Roman" w:cs="Times New Roman"/>
                <w:sz w:val="20"/>
                <w:szCs w:val="20"/>
              </w:rPr>
            </w:pPr>
            <w:r w:rsidRPr="003A2329">
              <w:rPr>
                <w:rFonts w:ascii="Times New Roman" w:hAnsi="Times New Roman" w:cs="Times New Roman"/>
                <w:sz w:val="20"/>
                <w:szCs w:val="20"/>
              </w:rPr>
              <w:t>Гимназия №1, СОШ №</w:t>
            </w:r>
            <w:r w:rsidR="003A2329" w:rsidRPr="003A2329">
              <w:rPr>
                <w:rFonts w:ascii="Times New Roman" w:hAnsi="Times New Roman" w:cs="Times New Roman"/>
                <w:sz w:val="20"/>
                <w:szCs w:val="20"/>
              </w:rPr>
              <w:t>3</w:t>
            </w:r>
          </w:p>
        </w:tc>
        <w:tc>
          <w:tcPr>
            <w:tcW w:w="3544" w:type="dxa"/>
          </w:tcPr>
          <w:p w14:paraId="7C864507" w14:textId="2F9EE635" w:rsidR="009C1FE2" w:rsidRPr="003A2329" w:rsidRDefault="009C1FE2" w:rsidP="009C1FE2">
            <w:pPr>
              <w:jc w:val="both"/>
              <w:rPr>
                <w:rFonts w:ascii="Times New Roman" w:hAnsi="Times New Roman" w:cs="Times New Roman"/>
                <w:sz w:val="20"/>
                <w:szCs w:val="20"/>
              </w:rPr>
            </w:pPr>
            <w:r w:rsidRPr="003A2329">
              <w:rPr>
                <w:rFonts w:ascii="Times New Roman" w:hAnsi="Times New Roman" w:cs="Times New Roman"/>
                <w:sz w:val="20"/>
                <w:szCs w:val="20"/>
              </w:rPr>
              <w:t>СОШ №</w:t>
            </w:r>
            <w:r w:rsidR="003A2329" w:rsidRPr="003A2329">
              <w:rPr>
                <w:rFonts w:ascii="Times New Roman" w:hAnsi="Times New Roman" w:cs="Times New Roman"/>
                <w:sz w:val="20"/>
                <w:szCs w:val="20"/>
              </w:rPr>
              <w:t>5, СОШ №6, СОШ №7, СОШ №9, СОШ №10, ООШ №12, СОШ №15</w:t>
            </w:r>
          </w:p>
        </w:tc>
      </w:tr>
      <w:tr w:rsidR="009C1FE2" w:rsidRPr="00BC532D" w14:paraId="69F8AE95" w14:textId="77777777" w:rsidTr="00BD4C36">
        <w:tc>
          <w:tcPr>
            <w:tcW w:w="2547" w:type="dxa"/>
          </w:tcPr>
          <w:p w14:paraId="63BFB8DB" w14:textId="77777777" w:rsidR="009C1FE2" w:rsidRPr="00C421B3" w:rsidRDefault="009C1FE2" w:rsidP="009C1FE2">
            <w:pPr>
              <w:jc w:val="both"/>
              <w:rPr>
                <w:rFonts w:ascii="Times New Roman" w:hAnsi="Times New Roman" w:cs="Times New Roman"/>
                <w:sz w:val="24"/>
                <w:szCs w:val="24"/>
              </w:rPr>
            </w:pPr>
            <w:r w:rsidRPr="00C421B3">
              <w:rPr>
                <w:rFonts w:ascii="Times New Roman" w:hAnsi="Times New Roman" w:cs="Times New Roman"/>
                <w:sz w:val="24"/>
                <w:szCs w:val="24"/>
              </w:rPr>
              <w:t>Майкопский район</w:t>
            </w:r>
          </w:p>
        </w:tc>
        <w:tc>
          <w:tcPr>
            <w:tcW w:w="3402" w:type="dxa"/>
          </w:tcPr>
          <w:p w14:paraId="4D23A27E" w14:textId="1B1EC137" w:rsidR="009C1FE2" w:rsidRPr="00C421B3" w:rsidRDefault="009C1FE2" w:rsidP="009C1FE2">
            <w:pPr>
              <w:jc w:val="both"/>
              <w:rPr>
                <w:rFonts w:ascii="Times New Roman" w:hAnsi="Times New Roman" w:cs="Times New Roman"/>
                <w:sz w:val="20"/>
                <w:szCs w:val="20"/>
              </w:rPr>
            </w:pPr>
          </w:p>
        </w:tc>
        <w:tc>
          <w:tcPr>
            <w:tcW w:w="3544" w:type="dxa"/>
          </w:tcPr>
          <w:p w14:paraId="6B1D9C0E" w14:textId="1943AC23" w:rsidR="009C1FE2" w:rsidRPr="00C421B3" w:rsidRDefault="00C421B3" w:rsidP="009C1FE2">
            <w:pPr>
              <w:jc w:val="both"/>
              <w:rPr>
                <w:rFonts w:ascii="Times New Roman" w:hAnsi="Times New Roman" w:cs="Times New Roman"/>
                <w:sz w:val="20"/>
                <w:szCs w:val="20"/>
              </w:rPr>
            </w:pPr>
            <w:r w:rsidRPr="00C421B3">
              <w:rPr>
                <w:rFonts w:ascii="Times New Roman" w:hAnsi="Times New Roman" w:cs="Times New Roman"/>
                <w:sz w:val="20"/>
                <w:szCs w:val="20"/>
              </w:rPr>
              <w:t xml:space="preserve">ОЦ №2, ОЦ №5, ОЦ №6, ОЦ №8, </w:t>
            </w:r>
            <w:r w:rsidR="009C1FE2" w:rsidRPr="00C421B3">
              <w:rPr>
                <w:rFonts w:ascii="Times New Roman" w:hAnsi="Times New Roman" w:cs="Times New Roman"/>
                <w:sz w:val="20"/>
                <w:szCs w:val="20"/>
              </w:rPr>
              <w:t>ОЦ №10</w:t>
            </w:r>
          </w:p>
        </w:tc>
      </w:tr>
      <w:tr w:rsidR="009C1FE2" w:rsidRPr="00BC532D" w14:paraId="21AF3D4F" w14:textId="77777777" w:rsidTr="00BD4C36">
        <w:tc>
          <w:tcPr>
            <w:tcW w:w="2547" w:type="dxa"/>
          </w:tcPr>
          <w:p w14:paraId="044E80BF" w14:textId="77777777" w:rsidR="009C1FE2" w:rsidRPr="00C421B3" w:rsidRDefault="009C1FE2" w:rsidP="009C1FE2">
            <w:pPr>
              <w:jc w:val="both"/>
              <w:rPr>
                <w:rFonts w:ascii="Times New Roman" w:hAnsi="Times New Roman" w:cs="Times New Roman"/>
                <w:sz w:val="24"/>
                <w:szCs w:val="24"/>
              </w:rPr>
            </w:pPr>
            <w:r w:rsidRPr="00C421B3">
              <w:rPr>
                <w:rFonts w:ascii="Times New Roman" w:hAnsi="Times New Roman" w:cs="Times New Roman"/>
                <w:sz w:val="24"/>
                <w:szCs w:val="24"/>
              </w:rPr>
              <w:t>Тахтамукайский район</w:t>
            </w:r>
          </w:p>
        </w:tc>
        <w:tc>
          <w:tcPr>
            <w:tcW w:w="3402" w:type="dxa"/>
          </w:tcPr>
          <w:p w14:paraId="52ADC11B" w14:textId="1BBACBCC" w:rsidR="009C1FE2" w:rsidRPr="00C421B3" w:rsidRDefault="009C1FE2" w:rsidP="009C1FE2">
            <w:pPr>
              <w:jc w:val="both"/>
              <w:rPr>
                <w:rFonts w:ascii="Times New Roman" w:hAnsi="Times New Roman" w:cs="Times New Roman"/>
                <w:sz w:val="20"/>
                <w:szCs w:val="20"/>
              </w:rPr>
            </w:pPr>
            <w:r w:rsidRPr="00C421B3">
              <w:rPr>
                <w:rFonts w:ascii="Times New Roman" w:hAnsi="Times New Roman" w:cs="Times New Roman"/>
                <w:sz w:val="20"/>
                <w:szCs w:val="20"/>
              </w:rPr>
              <w:t xml:space="preserve">СШ №1, СШ №5, </w:t>
            </w:r>
            <w:r w:rsidR="00C421B3" w:rsidRPr="00C421B3">
              <w:rPr>
                <w:rFonts w:ascii="Times New Roman" w:hAnsi="Times New Roman" w:cs="Times New Roman"/>
                <w:sz w:val="20"/>
                <w:szCs w:val="20"/>
              </w:rPr>
              <w:t xml:space="preserve">СШ №7, СШ №9, СШ №11, </w:t>
            </w:r>
            <w:r w:rsidRPr="00C421B3">
              <w:rPr>
                <w:rFonts w:ascii="Times New Roman" w:hAnsi="Times New Roman" w:cs="Times New Roman"/>
                <w:sz w:val="20"/>
                <w:szCs w:val="20"/>
              </w:rPr>
              <w:t xml:space="preserve">СШ №13, СШ №14, </w:t>
            </w:r>
            <w:r w:rsidR="00C421B3" w:rsidRPr="00C421B3">
              <w:rPr>
                <w:rFonts w:ascii="Times New Roman" w:hAnsi="Times New Roman" w:cs="Times New Roman"/>
                <w:sz w:val="20"/>
                <w:szCs w:val="20"/>
              </w:rPr>
              <w:t xml:space="preserve">СШ №16, </w:t>
            </w:r>
            <w:r w:rsidRPr="00C421B3">
              <w:rPr>
                <w:rFonts w:ascii="Times New Roman" w:hAnsi="Times New Roman" w:cs="Times New Roman"/>
                <w:sz w:val="20"/>
                <w:szCs w:val="20"/>
              </w:rPr>
              <w:t>СШ №19, СШ №20</w:t>
            </w:r>
            <w:r w:rsidR="00C421B3" w:rsidRPr="00C421B3">
              <w:rPr>
                <w:rFonts w:ascii="Times New Roman" w:hAnsi="Times New Roman" w:cs="Times New Roman"/>
                <w:sz w:val="20"/>
                <w:szCs w:val="20"/>
              </w:rPr>
              <w:t>, СШ №24</w:t>
            </w:r>
          </w:p>
        </w:tc>
        <w:tc>
          <w:tcPr>
            <w:tcW w:w="3544" w:type="dxa"/>
          </w:tcPr>
          <w:p w14:paraId="6ED5F89B" w14:textId="5639DE88" w:rsidR="009C1FE2" w:rsidRPr="00C421B3" w:rsidRDefault="00C421B3" w:rsidP="009C1FE2">
            <w:pPr>
              <w:jc w:val="both"/>
              <w:rPr>
                <w:rFonts w:ascii="Times New Roman" w:hAnsi="Times New Roman" w:cs="Times New Roman"/>
                <w:sz w:val="20"/>
                <w:szCs w:val="20"/>
              </w:rPr>
            </w:pPr>
            <w:r w:rsidRPr="00C421B3">
              <w:rPr>
                <w:rFonts w:ascii="Times New Roman" w:hAnsi="Times New Roman" w:cs="Times New Roman"/>
                <w:sz w:val="20"/>
                <w:szCs w:val="20"/>
              </w:rPr>
              <w:t>СШ №8, СШ №27</w:t>
            </w:r>
          </w:p>
        </w:tc>
      </w:tr>
      <w:tr w:rsidR="009C1FE2" w:rsidRPr="00BC532D" w14:paraId="30BB4B4C" w14:textId="77777777" w:rsidTr="00BD4C36">
        <w:tc>
          <w:tcPr>
            <w:tcW w:w="2547" w:type="dxa"/>
          </w:tcPr>
          <w:p w14:paraId="5ACFC1DC" w14:textId="77777777" w:rsidR="009C1FE2" w:rsidRPr="00C421B3" w:rsidRDefault="009C1FE2" w:rsidP="009C1FE2">
            <w:pPr>
              <w:jc w:val="both"/>
              <w:rPr>
                <w:rFonts w:ascii="Times New Roman" w:hAnsi="Times New Roman" w:cs="Times New Roman"/>
                <w:sz w:val="24"/>
                <w:szCs w:val="24"/>
              </w:rPr>
            </w:pPr>
            <w:r w:rsidRPr="00C421B3">
              <w:rPr>
                <w:rFonts w:ascii="Times New Roman" w:hAnsi="Times New Roman" w:cs="Times New Roman"/>
                <w:sz w:val="24"/>
                <w:szCs w:val="24"/>
              </w:rPr>
              <w:lastRenderedPageBreak/>
              <w:t>Теучежский район</w:t>
            </w:r>
          </w:p>
        </w:tc>
        <w:tc>
          <w:tcPr>
            <w:tcW w:w="3402" w:type="dxa"/>
          </w:tcPr>
          <w:p w14:paraId="6F4CFDAB" w14:textId="13019857" w:rsidR="009C1FE2" w:rsidRPr="00C421B3" w:rsidRDefault="009C1FE2" w:rsidP="009C1FE2">
            <w:pPr>
              <w:jc w:val="both"/>
              <w:rPr>
                <w:rFonts w:ascii="Times New Roman" w:hAnsi="Times New Roman" w:cs="Times New Roman"/>
                <w:sz w:val="20"/>
                <w:szCs w:val="20"/>
              </w:rPr>
            </w:pPr>
            <w:r w:rsidRPr="00C421B3">
              <w:rPr>
                <w:rFonts w:ascii="Times New Roman" w:hAnsi="Times New Roman" w:cs="Times New Roman"/>
                <w:sz w:val="20"/>
                <w:szCs w:val="20"/>
              </w:rPr>
              <w:t>СОШ №1, СОШ №</w:t>
            </w:r>
            <w:r w:rsidR="00C421B3" w:rsidRPr="00C421B3">
              <w:rPr>
                <w:rFonts w:ascii="Times New Roman" w:hAnsi="Times New Roman" w:cs="Times New Roman"/>
                <w:sz w:val="20"/>
                <w:szCs w:val="20"/>
              </w:rPr>
              <w:t>3</w:t>
            </w:r>
            <w:r w:rsidRPr="00C421B3">
              <w:rPr>
                <w:rFonts w:ascii="Times New Roman" w:hAnsi="Times New Roman" w:cs="Times New Roman"/>
                <w:sz w:val="20"/>
                <w:szCs w:val="20"/>
              </w:rPr>
              <w:t>,</w:t>
            </w:r>
            <w:r w:rsidR="00C421B3" w:rsidRPr="00C421B3">
              <w:rPr>
                <w:rFonts w:ascii="Times New Roman" w:hAnsi="Times New Roman" w:cs="Times New Roman"/>
                <w:sz w:val="20"/>
                <w:szCs w:val="20"/>
              </w:rPr>
              <w:t xml:space="preserve"> СОШ №4, СОШ №5,</w:t>
            </w:r>
            <w:r w:rsidRPr="00C421B3">
              <w:rPr>
                <w:rFonts w:ascii="Times New Roman" w:hAnsi="Times New Roman" w:cs="Times New Roman"/>
                <w:sz w:val="20"/>
                <w:szCs w:val="20"/>
              </w:rPr>
              <w:t xml:space="preserve"> СОШ №6, СОШ№</w:t>
            </w:r>
            <w:r w:rsidR="00C421B3" w:rsidRPr="00C421B3">
              <w:rPr>
                <w:rFonts w:ascii="Times New Roman" w:hAnsi="Times New Roman" w:cs="Times New Roman"/>
                <w:sz w:val="20"/>
                <w:szCs w:val="20"/>
              </w:rPr>
              <w:t>9, СОШ №11</w:t>
            </w:r>
          </w:p>
        </w:tc>
        <w:tc>
          <w:tcPr>
            <w:tcW w:w="3544" w:type="dxa"/>
          </w:tcPr>
          <w:p w14:paraId="77AC86C6" w14:textId="48A62697" w:rsidR="009C1FE2" w:rsidRPr="00C421B3" w:rsidRDefault="009C1FE2" w:rsidP="009C1FE2">
            <w:pPr>
              <w:jc w:val="both"/>
              <w:rPr>
                <w:rFonts w:ascii="Times New Roman" w:hAnsi="Times New Roman" w:cs="Times New Roman"/>
                <w:sz w:val="20"/>
                <w:szCs w:val="20"/>
              </w:rPr>
            </w:pPr>
            <w:r w:rsidRPr="00C421B3">
              <w:rPr>
                <w:rFonts w:ascii="Times New Roman" w:hAnsi="Times New Roman" w:cs="Times New Roman"/>
                <w:sz w:val="20"/>
                <w:szCs w:val="20"/>
              </w:rPr>
              <w:t>СОШ №</w:t>
            </w:r>
            <w:r w:rsidR="00C421B3" w:rsidRPr="00C421B3">
              <w:rPr>
                <w:rFonts w:ascii="Times New Roman" w:hAnsi="Times New Roman" w:cs="Times New Roman"/>
                <w:sz w:val="20"/>
                <w:szCs w:val="20"/>
              </w:rPr>
              <w:t>2</w:t>
            </w:r>
            <w:r w:rsidRPr="00C421B3">
              <w:rPr>
                <w:rFonts w:ascii="Times New Roman" w:hAnsi="Times New Roman" w:cs="Times New Roman"/>
                <w:sz w:val="20"/>
                <w:szCs w:val="20"/>
              </w:rPr>
              <w:t>, СОШ №10</w:t>
            </w:r>
          </w:p>
        </w:tc>
      </w:tr>
      <w:tr w:rsidR="009C1FE2" w:rsidRPr="00BC532D" w14:paraId="32B24F99" w14:textId="77777777" w:rsidTr="00BD4C36">
        <w:tc>
          <w:tcPr>
            <w:tcW w:w="2547" w:type="dxa"/>
          </w:tcPr>
          <w:p w14:paraId="1C4475B5" w14:textId="77777777" w:rsidR="009C1FE2" w:rsidRPr="00C421B3" w:rsidRDefault="009C1FE2" w:rsidP="009C1FE2">
            <w:pPr>
              <w:jc w:val="both"/>
              <w:rPr>
                <w:rFonts w:ascii="Times New Roman" w:hAnsi="Times New Roman" w:cs="Times New Roman"/>
                <w:sz w:val="24"/>
                <w:szCs w:val="24"/>
              </w:rPr>
            </w:pPr>
            <w:r w:rsidRPr="00C421B3">
              <w:rPr>
                <w:rFonts w:ascii="Times New Roman" w:hAnsi="Times New Roman" w:cs="Times New Roman"/>
                <w:sz w:val="24"/>
                <w:szCs w:val="24"/>
              </w:rPr>
              <w:t>Шовгеновский район</w:t>
            </w:r>
          </w:p>
        </w:tc>
        <w:tc>
          <w:tcPr>
            <w:tcW w:w="3402" w:type="dxa"/>
          </w:tcPr>
          <w:p w14:paraId="09646518" w14:textId="110F32B7" w:rsidR="009C1FE2" w:rsidRPr="00C421B3" w:rsidRDefault="00C421B3" w:rsidP="009C1FE2">
            <w:pPr>
              <w:jc w:val="both"/>
              <w:rPr>
                <w:rFonts w:ascii="Times New Roman" w:hAnsi="Times New Roman" w:cs="Times New Roman"/>
                <w:sz w:val="20"/>
                <w:szCs w:val="20"/>
              </w:rPr>
            </w:pPr>
            <w:r w:rsidRPr="00C421B3">
              <w:rPr>
                <w:rFonts w:ascii="Times New Roman" w:hAnsi="Times New Roman" w:cs="Times New Roman"/>
                <w:sz w:val="20"/>
                <w:szCs w:val="20"/>
              </w:rPr>
              <w:t xml:space="preserve">СОШ №2, </w:t>
            </w:r>
            <w:r w:rsidR="009C1FE2" w:rsidRPr="00C421B3">
              <w:rPr>
                <w:rFonts w:ascii="Times New Roman" w:hAnsi="Times New Roman" w:cs="Times New Roman"/>
                <w:sz w:val="20"/>
                <w:szCs w:val="20"/>
              </w:rPr>
              <w:t xml:space="preserve">СОШ №3, СОШ №4, </w:t>
            </w:r>
            <w:r w:rsidRPr="00C421B3">
              <w:rPr>
                <w:rFonts w:ascii="Times New Roman" w:hAnsi="Times New Roman" w:cs="Times New Roman"/>
                <w:sz w:val="20"/>
                <w:szCs w:val="20"/>
              </w:rPr>
              <w:t xml:space="preserve">СОШ №5, </w:t>
            </w:r>
            <w:r w:rsidR="009C1FE2" w:rsidRPr="00C421B3">
              <w:rPr>
                <w:rFonts w:ascii="Times New Roman" w:hAnsi="Times New Roman" w:cs="Times New Roman"/>
                <w:sz w:val="20"/>
                <w:szCs w:val="20"/>
              </w:rPr>
              <w:t>СОШ№8</w:t>
            </w:r>
            <w:r w:rsidRPr="00C421B3">
              <w:rPr>
                <w:rFonts w:ascii="Times New Roman" w:hAnsi="Times New Roman" w:cs="Times New Roman"/>
                <w:sz w:val="20"/>
                <w:szCs w:val="20"/>
              </w:rPr>
              <w:t>, СОШ №11</w:t>
            </w:r>
          </w:p>
        </w:tc>
        <w:tc>
          <w:tcPr>
            <w:tcW w:w="3544" w:type="dxa"/>
          </w:tcPr>
          <w:p w14:paraId="6B86F001" w14:textId="278E16D8" w:rsidR="009C1FE2" w:rsidRPr="00C421B3" w:rsidRDefault="009C1FE2" w:rsidP="009C1FE2">
            <w:pPr>
              <w:jc w:val="both"/>
              <w:rPr>
                <w:rFonts w:ascii="Times New Roman" w:hAnsi="Times New Roman" w:cs="Times New Roman"/>
                <w:sz w:val="20"/>
                <w:szCs w:val="20"/>
              </w:rPr>
            </w:pPr>
            <w:r w:rsidRPr="00C421B3">
              <w:rPr>
                <w:rFonts w:ascii="Times New Roman" w:hAnsi="Times New Roman" w:cs="Times New Roman"/>
                <w:sz w:val="20"/>
                <w:szCs w:val="20"/>
              </w:rPr>
              <w:t>СОШ №</w:t>
            </w:r>
            <w:r w:rsidR="00C421B3" w:rsidRPr="00C421B3">
              <w:rPr>
                <w:rFonts w:ascii="Times New Roman" w:hAnsi="Times New Roman" w:cs="Times New Roman"/>
                <w:sz w:val="20"/>
                <w:szCs w:val="20"/>
              </w:rPr>
              <w:t>9, СОШ №10, ООШ №12</w:t>
            </w:r>
          </w:p>
        </w:tc>
      </w:tr>
    </w:tbl>
    <w:p w14:paraId="7DA47685" w14:textId="77777777" w:rsidR="009C1FE2" w:rsidRPr="00BC532D" w:rsidRDefault="009C1FE2" w:rsidP="009C1FE2">
      <w:pPr>
        <w:spacing w:after="0" w:line="240" w:lineRule="auto"/>
        <w:ind w:firstLine="709"/>
        <w:jc w:val="both"/>
        <w:rPr>
          <w:rFonts w:ascii="Times New Roman" w:hAnsi="Times New Roman" w:cs="Times New Roman"/>
          <w:kern w:val="0"/>
          <w:sz w:val="28"/>
          <w:szCs w:val="28"/>
          <w:highlight w:val="yellow"/>
          <w14:ligatures w14:val="none"/>
        </w:rPr>
      </w:pPr>
    </w:p>
    <w:p w14:paraId="4E5EE412" w14:textId="77777777"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661567">
        <w:rPr>
          <w:rFonts w:ascii="Times New Roman" w:hAnsi="Times New Roman" w:cs="Times New Roman"/>
          <w:kern w:val="0"/>
          <w:sz w:val="28"/>
          <w:szCs w:val="28"/>
          <w14:ligatures w14:val="none"/>
        </w:rPr>
        <w:t>В Федеральных государственных образовательных стандартах начального общего и основного общего образования функциональная грамотность определяется как способность решать учебные задачи и жизненные проблемные ситуации на основе</w:t>
      </w:r>
      <w:r w:rsidRPr="000A4DD6">
        <w:rPr>
          <w:rFonts w:ascii="Times New Roman" w:hAnsi="Times New Roman" w:cs="Times New Roman"/>
          <w:kern w:val="0"/>
          <w:sz w:val="28"/>
          <w:szCs w:val="28"/>
          <w14:ligatures w14:val="none"/>
        </w:rPr>
        <w:t xml:space="preserve"> сформированных предметных, метапредметных и универсальных способов деятельности. В целях обеспечения реализации программ начального общего и основного общего образования образовательные организации для участников образовательных отношений должны создавать условия, обеспечивающие возможность формирования функциональной грамотности обучающихся. Региональные цели и задачи по оценке функциональной грамотности должны быть направлены на выявление способности обучающихся применять полученные в школе знания и умения для решения учебно-практических и учебно-познавательных задач.</w:t>
      </w:r>
    </w:p>
    <w:p w14:paraId="77E8453C" w14:textId="32E2A403" w:rsidR="000A4DD6" w:rsidRPr="000A4DD6" w:rsidRDefault="000A4DD6" w:rsidP="004C3785">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По итогам мониторинга необходимо отметить низкий уровень функциональной грамотности у обучающихся образовательных организаций Республики Адыгея. </w:t>
      </w:r>
    </w:p>
    <w:p w14:paraId="24B50EA0" w14:textId="19D3F485" w:rsid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Более </w:t>
      </w:r>
      <w:r w:rsidR="004C3785">
        <w:rPr>
          <w:rFonts w:ascii="Times New Roman" w:hAnsi="Times New Roman" w:cs="Times New Roman"/>
          <w:kern w:val="0"/>
          <w:sz w:val="28"/>
          <w:szCs w:val="28"/>
          <w14:ligatures w14:val="none"/>
        </w:rPr>
        <w:t>5</w:t>
      </w:r>
      <w:r w:rsidRPr="000A4DD6">
        <w:rPr>
          <w:rFonts w:ascii="Times New Roman" w:hAnsi="Times New Roman" w:cs="Times New Roman"/>
          <w:kern w:val="0"/>
          <w:sz w:val="28"/>
          <w:szCs w:val="28"/>
          <w14:ligatures w14:val="none"/>
        </w:rPr>
        <w:t>0% составляет средневзвешенный по образовательной организации процент выполнения заданий ВПР</w:t>
      </w:r>
      <w:r w:rsidR="004C3785">
        <w:rPr>
          <w:rFonts w:ascii="Times New Roman" w:hAnsi="Times New Roman" w:cs="Times New Roman"/>
          <w:kern w:val="0"/>
          <w:sz w:val="28"/>
          <w:szCs w:val="28"/>
          <w14:ligatures w14:val="none"/>
        </w:rPr>
        <w:t xml:space="preserve"> 2024</w:t>
      </w:r>
      <w:r w:rsidRPr="000A4DD6">
        <w:rPr>
          <w:rFonts w:ascii="Times New Roman" w:hAnsi="Times New Roman" w:cs="Times New Roman"/>
          <w:kern w:val="0"/>
          <w:sz w:val="28"/>
          <w:szCs w:val="28"/>
          <w14:ligatures w14:val="none"/>
        </w:rPr>
        <w:t xml:space="preserve">, оценивающих функциональную грамотность, в </w:t>
      </w:r>
      <w:r w:rsidR="004C3785">
        <w:rPr>
          <w:rFonts w:ascii="Times New Roman" w:hAnsi="Times New Roman" w:cs="Times New Roman"/>
          <w:kern w:val="0"/>
          <w:sz w:val="28"/>
          <w:szCs w:val="28"/>
          <w14:ligatures w14:val="none"/>
        </w:rPr>
        <w:t>93</w:t>
      </w:r>
      <w:r w:rsidRPr="000A4DD6">
        <w:rPr>
          <w:rFonts w:ascii="Times New Roman" w:hAnsi="Times New Roman" w:cs="Times New Roman"/>
          <w:kern w:val="0"/>
          <w:sz w:val="28"/>
          <w:szCs w:val="28"/>
          <w14:ligatures w14:val="none"/>
        </w:rPr>
        <w:t xml:space="preserve"> ОО</w:t>
      </w:r>
      <w:r w:rsidR="004C3785">
        <w:rPr>
          <w:rFonts w:ascii="Times New Roman" w:hAnsi="Times New Roman" w:cs="Times New Roman"/>
          <w:kern w:val="0"/>
          <w:sz w:val="28"/>
          <w:szCs w:val="28"/>
          <w14:ligatures w14:val="none"/>
        </w:rPr>
        <w:t xml:space="preserve"> (69,9%)</w:t>
      </w:r>
      <w:r w:rsidRPr="000A4DD6">
        <w:rPr>
          <w:rFonts w:ascii="Times New Roman" w:hAnsi="Times New Roman" w:cs="Times New Roman"/>
          <w:kern w:val="0"/>
          <w:sz w:val="28"/>
          <w:szCs w:val="28"/>
          <w14:ligatures w14:val="none"/>
        </w:rPr>
        <w:t xml:space="preserve">, из них </w:t>
      </w:r>
      <w:r w:rsidR="004C3785">
        <w:rPr>
          <w:rFonts w:ascii="Times New Roman" w:hAnsi="Times New Roman" w:cs="Times New Roman"/>
          <w:kern w:val="0"/>
          <w:sz w:val="28"/>
          <w:szCs w:val="28"/>
          <w14:ligatures w14:val="none"/>
        </w:rPr>
        <w:t>22</w:t>
      </w:r>
      <w:r w:rsidRPr="000A4DD6">
        <w:rPr>
          <w:rFonts w:ascii="Times New Roman" w:hAnsi="Times New Roman" w:cs="Times New Roman"/>
          <w:kern w:val="0"/>
          <w:sz w:val="28"/>
          <w:szCs w:val="28"/>
          <w14:ligatures w14:val="none"/>
        </w:rPr>
        <w:t xml:space="preserve"> ОО с признаками необъективных результатов ВПР 2023:</w:t>
      </w:r>
    </w:p>
    <w:p w14:paraId="7DB43913" w14:textId="6DDE0A5F" w:rsidR="003D7762" w:rsidRPr="000A4DD6" w:rsidRDefault="003D7762" w:rsidP="000A4DD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ГБОУ РА «Адыгейская республиканская гимназия</w:t>
      </w:r>
      <w:r w:rsidR="001D122F">
        <w:rPr>
          <w:rFonts w:ascii="Times New Roman" w:hAnsi="Times New Roman" w:cs="Times New Roman"/>
          <w:kern w:val="0"/>
          <w:sz w:val="28"/>
          <w:szCs w:val="28"/>
          <w14:ligatures w14:val="none"/>
        </w:rPr>
        <w:t>»</w:t>
      </w:r>
      <w:r>
        <w:rPr>
          <w:rFonts w:ascii="Times New Roman" w:hAnsi="Times New Roman" w:cs="Times New Roman"/>
          <w:kern w:val="0"/>
          <w:sz w:val="28"/>
          <w:szCs w:val="28"/>
          <w14:ligatures w14:val="none"/>
        </w:rPr>
        <w:t>, ЧУООНОО «Начальная школа «Глобус», ЧУОО «Православная гимназия»;</w:t>
      </w:r>
    </w:p>
    <w:p w14:paraId="50FEE578" w14:textId="3893F188"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город Майкоп – Гимназия №5, Лицей №8, </w:t>
      </w:r>
      <w:r w:rsidR="00EC0601">
        <w:rPr>
          <w:rFonts w:ascii="Times New Roman" w:hAnsi="Times New Roman" w:cs="Times New Roman"/>
          <w:kern w:val="0"/>
          <w:sz w:val="28"/>
          <w:szCs w:val="28"/>
          <w14:ligatures w14:val="none"/>
        </w:rPr>
        <w:t xml:space="preserve">СШ №9, СШ №10, СШ №11, СШ №13, СШ №14, СШ №15, СШ №16, ОЦ №18, </w:t>
      </w:r>
      <w:r w:rsidRPr="000A4DD6">
        <w:rPr>
          <w:rFonts w:ascii="Times New Roman" w:hAnsi="Times New Roman" w:cs="Times New Roman"/>
          <w:kern w:val="0"/>
          <w:sz w:val="28"/>
          <w:szCs w:val="28"/>
          <w14:ligatures w14:val="none"/>
        </w:rPr>
        <w:t xml:space="preserve">Лицей №19, </w:t>
      </w:r>
      <w:r w:rsidR="00EC0601">
        <w:rPr>
          <w:rFonts w:ascii="Times New Roman" w:hAnsi="Times New Roman" w:cs="Times New Roman"/>
          <w:kern w:val="0"/>
          <w:sz w:val="28"/>
          <w:szCs w:val="28"/>
          <w14:ligatures w14:val="none"/>
        </w:rPr>
        <w:t xml:space="preserve">ОШ №20, </w:t>
      </w:r>
      <w:r w:rsidRPr="000A4DD6">
        <w:rPr>
          <w:rFonts w:ascii="Times New Roman" w:hAnsi="Times New Roman" w:cs="Times New Roman"/>
          <w:kern w:val="0"/>
          <w:sz w:val="28"/>
          <w:szCs w:val="28"/>
          <w14:ligatures w14:val="none"/>
        </w:rPr>
        <w:t xml:space="preserve">Гимназия №22, </w:t>
      </w:r>
      <w:r w:rsidR="00EC0601">
        <w:rPr>
          <w:rFonts w:ascii="Times New Roman" w:hAnsi="Times New Roman" w:cs="Times New Roman"/>
          <w:kern w:val="0"/>
          <w:sz w:val="28"/>
          <w:szCs w:val="28"/>
          <w14:ligatures w14:val="none"/>
        </w:rPr>
        <w:t xml:space="preserve">СШ №23, ОШ №24, НШ №26, ОШ №27, СШ №28, </w:t>
      </w:r>
      <w:r w:rsidRPr="000A4DD6">
        <w:rPr>
          <w:rFonts w:ascii="Times New Roman" w:hAnsi="Times New Roman" w:cs="Times New Roman"/>
          <w:kern w:val="0"/>
          <w:sz w:val="28"/>
          <w:szCs w:val="28"/>
          <w14:ligatures w14:val="none"/>
        </w:rPr>
        <w:t>Лицей №34</w:t>
      </w:r>
      <w:r w:rsidR="00EC0601">
        <w:rPr>
          <w:rFonts w:ascii="Times New Roman" w:hAnsi="Times New Roman" w:cs="Times New Roman"/>
          <w:kern w:val="0"/>
          <w:sz w:val="28"/>
          <w:szCs w:val="28"/>
          <w14:ligatures w14:val="none"/>
        </w:rPr>
        <w:t>, Лицей №35</w:t>
      </w:r>
      <w:r w:rsidRPr="000A4DD6">
        <w:rPr>
          <w:rFonts w:ascii="Times New Roman" w:hAnsi="Times New Roman" w:cs="Times New Roman"/>
          <w:kern w:val="0"/>
          <w:sz w:val="28"/>
          <w:szCs w:val="28"/>
          <w14:ligatures w14:val="none"/>
        </w:rPr>
        <w:t>;</w:t>
      </w:r>
    </w:p>
    <w:p w14:paraId="5DB60229" w14:textId="24479F68"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Гиагинский район – </w:t>
      </w:r>
      <w:r w:rsidR="00EC0601">
        <w:rPr>
          <w:rFonts w:ascii="Times New Roman" w:hAnsi="Times New Roman" w:cs="Times New Roman"/>
          <w:kern w:val="0"/>
          <w:sz w:val="28"/>
          <w:szCs w:val="28"/>
          <w14:ligatures w14:val="none"/>
        </w:rPr>
        <w:t xml:space="preserve">СОШ №1, </w:t>
      </w:r>
      <w:r w:rsidRPr="000A4DD6">
        <w:rPr>
          <w:rFonts w:ascii="Times New Roman" w:hAnsi="Times New Roman" w:cs="Times New Roman"/>
          <w:kern w:val="0"/>
          <w:sz w:val="28"/>
          <w:szCs w:val="28"/>
          <w14:ligatures w14:val="none"/>
        </w:rPr>
        <w:t>СОШ №3</w:t>
      </w:r>
      <w:r w:rsidR="00EC0601">
        <w:rPr>
          <w:rFonts w:ascii="Times New Roman" w:hAnsi="Times New Roman" w:cs="Times New Roman"/>
          <w:kern w:val="0"/>
          <w:sz w:val="28"/>
          <w:szCs w:val="28"/>
          <w14:ligatures w14:val="none"/>
        </w:rPr>
        <w:t>, СОШ №4, СОШ №8, СОШ №10, СОШ №11</w:t>
      </w:r>
      <w:r w:rsidRPr="000A4DD6">
        <w:rPr>
          <w:rFonts w:ascii="Times New Roman" w:hAnsi="Times New Roman" w:cs="Times New Roman"/>
          <w:kern w:val="0"/>
          <w:sz w:val="28"/>
          <w:szCs w:val="28"/>
          <w14:ligatures w14:val="none"/>
        </w:rPr>
        <w:t>;</w:t>
      </w:r>
    </w:p>
    <w:p w14:paraId="2A7DC95F" w14:textId="6814291B"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Кошехабльский район – СОШ №3</w:t>
      </w:r>
      <w:r w:rsidR="00EC0601">
        <w:rPr>
          <w:rFonts w:ascii="Times New Roman" w:hAnsi="Times New Roman" w:cs="Times New Roman"/>
          <w:kern w:val="0"/>
          <w:sz w:val="28"/>
          <w:szCs w:val="28"/>
          <w14:ligatures w14:val="none"/>
        </w:rPr>
        <w:t>, СОШ №4, СОШ №5, СОШ №6, СОШ №8, СОШ №10, СОШ №11, ООШ №12</w:t>
      </w:r>
      <w:r w:rsidRPr="000A4DD6">
        <w:rPr>
          <w:rFonts w:ascii="Times New Roman" w:hAnsi="Times New Roman" w:cs="Times New Roman"/>
          <w:kern w:val="0"/>
          <w:sz w:val="28"/>
          <w:szCs w:val="28"/>
          <w14:ligatures w14:val="none"/>
        </w:rPr>
        <w:t>;</w:t>
      </w:r>
    </w:p>
    <w:p w14:paraId="36A2F942" w14:textId="3AE0BBCC"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Красногвардейский район – </w:t>
      </w:r>
      <w:r w:rsidR="00EC0601">
        <w:rPr>
          <w:rFonts w:ascii="Times New Roman" w:hAnsi="Times New Roman" w:cs="Times New Roman"/>
          <w:kern w:val="0"/>
          <w:sz w:val="28"/>
          <w:szCs w:val="28"/>
          <w14:ligatures w14:val="none"/>
        </w:rPr>
        <w:t xml:space="preserve">СОШ №7, СОШ №8, ООШ №12, </w:t>
      </w:r>
      <w:r w:rsidRPr="000A4DD6">
        <w:rPr>
          <w:rFonts w:ascii="Times New Roman" w:hAnsi="Times New Roman" w:cs="Times New Roman"/>
          <w:kern w:val="0"/>
          <w:sz w:val="28"/>
          <w:szCs w:val="28"/>
          <w14:ligatures w14:val="none"/>
        </w:rPr>
        <w:t>ООШ №13</w:t>
      </w:r>
      <w:r w:rsidR="00EC0601">
        <w:rPr>
          <w:rFonts w:ascii="Times New Roman" w:hAnsi="Times New Roman" w:cs="Times New Roman"/>
          <w:kern w:val="0"/>
          <w:sz w:val="28"/>
          <w:szCs w:val="28"/>
          <w14:ligatures w14:val="none"/>
        </w:rPr>
        <w:t>, СОШ №15</w:t>
      </w:r>
      <w:r w:rsidRPr="000A4DD6">
        <w:rPr>
          <w:rFonts w:ascii="Times New Roman" w:hAnsi="Times New Roman" w:cs="Times New Roman"/>
          <w:kern w:val="0"/>
          <w:sz w:val="28"/>
          <w:szCs w:val="28"/>
          <w14:ligatures w14:val="none"/>
        </w:rPr>
        <w:t>;</w:t>
      </w:r>
    </w:p>
    <w:p w14:paraId="25413836" w14:textId="0C8EFDCD"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Майкопский район – </w:t>
      </w:r>
      <w:r w:rsidR="00EC0601">
        <w:rPr>
          <w:rFonts w:ascii="Times New Roman" w:hAnsi="Times New Roman" w:cs="Times New Roman"/>
          <w:kern w:val="0"/>
          <w:sz w:val="28"/>
          <w:szCs w:val="28"/>
          <w14:ligatures w14:val="none"/>
        </w:rPr>
        <w:t xml:space="preserve">ОЦ №1, ОЦ №2, ОЦ №3, ОЦ №4, ОЦ №5, </w:t>
      </w:r>
      <w:r w:rsidRPr="000A4DD6">
        <w:rPr>
          <w:rFonts w:ascii="Times New Roman" w:hAnsi="Times New Roman" w:cs="Times New Roman"/>
          <w:kern w:val="0"/>
          <w:sz w:val="28"/>
          <w:szCs w:val="28"/>
          <w14:ligatures w14:val="none"/>
        </w:rPr>
        <w:t>ОЦ №6</w:t>
      </w:r>
      <w:r w:rsidR="00EC0601">
        <w:rPr>
          <w:rFonts w:ascii="Times New Roman" w:hAnsi="Times New Roman" w:cs="Times New Roman"/>
          <w:kern w:val="0"/>
          <w:sz w:val="28"/>
          <w:szCs w:val="28"/>
          <w14:ligatures w14:val="none"/>
        </w:rPr>
        <w:t xml:space="preserve"> ОЦ №11</w:t>
      </w:r>
      <w:r w:rsidRPr="000A4DD6">
        <w:rPr>
          <w:rFonts w:ascii="Times New Roman" w:hAnsi="Times New Roman" w:cs="Times New Roman"/>
          <w:kern w:val="0"/>
          <w:sz w:val="28"/>
          <w:szCs w:val="28"/>
          <w14:ligatures w14:val="none"/>
        </w:rPr>
        <w:t>;</w:t>
      </w:r>
    </w:p>
    <w:p w14:paraId="52164449" w14:textId="6DBB0B64" w:rsid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Тахтамукайский район – СШ №2, </w:t>
      </w:r>
      <w:r w:rsidR="00EC0601">
        <w:rPr>
          <w:rFonts w:ascii="Times New Roman" w:hAnsi="Times New Roman" w:cs="Times New Roman"/>
          <w:kern w:val="0"/>
          <w:sz w:val="28"/>
          <w:szCs w:val="28"/>
          <w14:ligatures w14:val="none"/>
        </w:rPr>
        <w:t xml:space="preserve">СШ №3, СШ №4, СШ №7, СШ №13, СШ №14, </w:t>
      </w:r>
      <w:r w:rsidRPr="000A4DD6">
        <w:rPr>
          <w:rFonts w:ascii="Times New Roman" w:hAnsi="Times New Roman" w:cs="Times New Roman"/>
          <w:kern w:val="0"/>
          <w:sz w:val="28"/>
          <w:szCs w:val="28"/>
          <w14:ligatures w14:val="none"/>
        </w:rPr>
        <w:t>ОШ №16, СШ №24</w:t>
      </w:r>
      <w:r w:rsidR="00EC0601">
        <w:rPr>
          <w:rFonts w:ascii="Times New Roman" w:hAnsi="Times New Roman" w:cs="Times New Roman"/>
          <w:kern w:val="0"/>
          <w:sz w:val="28"/>
          <w:szCs w:val="28"/>
          <w14:ligatures w14:val="none"/>
        </w:rPr>
        <w:t>, СШ №25</w:t>
      </w:r>
      <w:r w:rsidRPr="000A4DD6">
        <w:rPr>
          <w:rFonts w:ascii="Times New Roman" w:hAnsi="Times New Roman" w:cs="Times New Roman"/>
          <w:kern w:val="0"/>
          <w:sz w:val="28"/>
          <w:szCs w:val="28"/>
          <w14:ligatures w14:val="none"/>
        </w:rPr>
        <w:t>;</w:t>
      </w:r>
    </w:p>
    <w:p w14:paraId="0CDA02BF" w14:textId="51E4E053" w:rsidR="00EC0601" w:rsidRPr="000A4DD6" w:rsidRDefault="00EC0601" w:rsidP="000A4DD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Теучежский район – СОШ №1, СОШ №2, СОШ №4, СОШ №5, СОШ №6, СОШ №7, СОШ №8, </w:t>
      </w:r>
      <w:r w:rsidR="003D7762">
        <w:rPr>
          <w:rFonts w:ascii="Times New Roman" w:hAnsi="Times New Roman" w:cs="Times New Roman"/>
          <w:kern w:val="0"/>
          <w:sz w:val="28"/>
          <w:szCs w:val="28"/>
          <w14:ligatures w14:val="none"/>
        </w:rPr>
        <w:t>СОШ №11;</w:t>
      </w:r>
    </w:p>
    <w:p w14:paraId="3B46881A" w14:textId="30A448B0"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Шовгеновский район – СОШ №3, СОШ №4, СОШ №6</w:t>
      </w:r>
      <w:r w:rsidR="003D7762">
        <w:rPr>
          <w:rFonts w:ascii="Times New Roman" w:hAnsi="Times New Roman" w:cs="Times New Roman"/>
          <w:kern w:val="0"/>
          <w:sz w:val="28"/>
          <w:szCs w:val="28"/>
          <w14:ligatures w14:val="none"/>
        </w:rPr>
        <w:t>, СОШ №11</w:t>
      </w:r>
      <w:r w:rsidRPr="000A4DD6">
        <w:rPr>
          <w:rFonts w:ascii="Times New Roman" w:hAnsi="Times New Roman" w:cs="Times New Roman"/>
          <w:kern w:val="0"/>
          <w:sz w:val="28"/>
          <w:szCs w:val="28"/>
          <w14:ligatures w14:val="none"/>
        </w:rPr>
        <w:t>.</w:t>
      </w:r>
    </w:p>
    <w:p w14:paraId="1BE01049" w14:textId="77777777"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Из них:</w:t>
      </w:r>
    </w:p>
    <w:p w14:paraId="7DDD74E4" w14:textId="68A518CE"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 в </w:t>
      </w:r>
      <w:r w:rsidR="00D50971">
        <w:rPr>
          <w:rFonts w:ascii="Times New Roman" w:hAnsi="Times New Roman" w:cs="Times New Roman"/>
          <w:kern w:val="0"/>
          <w:sz w:val="28"/>
          <w:szCs w:val="28"/>
          <w14:ligatures w14:val="none"/>
        </w:rPr>
        <w:t>39</w:t>
      </w:r>
      <w:r w:rsidRPr="000A4DD6">
        <w:rPr>
          <w:rFonts w:ascii="Times New Roman" w:hAnsi="Times New Roman" w:cs="Times New Roman"/>
          <w:kern w:val="0"/>
          <w:sz w:val="28"/>
          <w:szCs w:val="28"/>
          <w14:ligatures w14:val="none"/>
        </w:rPr>
        <w:t xml:space="preserve"> ОО – положительная динамика данного показателя;</w:t>
      </w:r>
    </w:p>
    <w:p w14:paraId="33DA4DC2" w14:textId="6D78020E" w:rsidR="000A4DD6" w:rsidRPr="000A4DD6" w:rsidRDefault="00D50971" w:rsidP="000A4DD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lastRenderedPageBreak/>
        <w:t>26</w:t>
      </w:r>
      <w:r w:rsidR="000A4DD6" w:rsidRPr="000A4DD6">
        <w:rPr>
          <w:rFonts w:ascii="Times New Roman" w:hAnsi="Times New Roman" w:cs="Times New Roman"/>
          <w:kern w:val="0"/>
          <w:sz w:val="28"/>
          <w:szCs w:val="28"/>
          <w14:ligatures w14:val="none"/>
        </w:rPr>
        <w:t xml:space="preserve"> ОО (</w:t>
      </w:r>
      <w:r>
        <w:rPr>
          <w:rFonts w:ascii="Times New Roman" w:hAnsi="Times New Roman" w:cs="Times New Roman"/>
          <w:kern w:val="0"/>
          <w:sz w:val="28"/>
          <w:szCs w:val="28"/>
          <w14:ligatures w14:val="none"/>
        </w:rPr>
        <w:t xml:space="preserve">СШ №9, СШ №13, СШ №16, ОШ №20 города Майкопа; </w:t>
      </w:r>
      <w:r w:rsidR="000A4DD6" w:rsidRPr="000A4DD6">
        <w:rPr>
          <w:rFonts w:ascii="Times New Roman" w:hAnsi="Times New Roman" w:cs="Times New Roman"/>
          <w:kern w:val="0"/>
          <w:sz w:val="28"/>
          <w:szCs w:val="28"/>
          <w14:ligatures w14:val="none"/>
        </w:rPr>
        <w:t>СОШ №3</w:t>
      </w:r>
      <w:r>
        <w:rPr>
          <w:rFonts w:ascii="Times New Roman" w:hAnsi="Times New Roman" w:cs="Times New Roman"/>
          <w:kern w:val="0"/>
          <w:sz w:val="28"/>
          <w:szCs w:val="28"/>
          <w14:ligatures w14:val="none"/>
        </w:rPr>
        <w:t xml:space="preserve">, СОШ №6, СОШ №8, СОШ №10, СОШ №11 </w:t>
      </w:r>
      <w:r w:rsidR="000A4DD6" w:rsidRPr="000A4DD6">
        <w:rPr>
          <w:rFonts w:ascii="Times New Roman" w:hAnsi="Times New Roman" w:cs="Times New Roman"/>
          <w:kern w:val="0"/>
          <w:sz w:val="28"/>
          <w:szCs w:val="28"/>
          <w14:ligatures w14:val="none"/>
        </w:rPr>
        <w:t xml:space="preserve">Гиагинского района, </w:t>
      </w:r>
      <w:r>
        <w:rPr>
          <w:rFonts w:ascii="Times New Roman" w:hAnsi="Times New Roman" w:cs="Times New Roman"/>
          <w:kern w:val="0"/>
          <w:sz w:val="28"/>
          <w:szCs w:val="28"/>
          <w14:ligatures w14:val="none"/>
        </w:rPr>
        <w:t>СОШ №4, СОШ №5, СОШ №6, СОШ №10, СОШ №11, ООШ №12 Кошехабльского района; ОЦ №2, ОЦ №5, ОЦ №6 Майкопского района</w:t>
      </w:r>
      <w:r w:rsidR="000A4DD6" w:rsidRPr="000A4DD6">
        <w:rPr>
          <w:rFonts w:ascii="Times New Roman" w:hAnsi="Times New Roman" w:cs="Times New Roman"/>
          <w:kern w:val="0"/>
          <w:sz w:val="28"/>
          <w:szCs w:val="28"/>
          <w14:ligatures w14:val="none"/>
        </w:rPr>
        <w:t>, СШ №24</w:t>
      </w:r>
      <w:r>
        <w:rPr>
          <w:rFonts w:ascii="Times New Roman" w:hAnsi="Times New Roman" w:cs="Times New Roman"/>
          <w:kern w:val="0"/>
          <w:sz w:val="28"/>
          <w:szCs w:val="28"/>
          <w14:ligatures w14:val="none"/>
        </w:rPr>
        <w:t>, СШ №25</w:t>
      </w:r>
      <w:r w:rsidR="000A4DD6" w:rsidRPr="000A4DD6">
        <w:rPr>
          <w:rFonts w:ascii="Times New Roman" w:hAnsi="Times New Roman" w:cs="Times New Roman"/>
          <w:kern w:val="0"/>
          <w:sz w:val="28"/>
          <w:szCs w:val="28"/>
          <w14:ligatures w14:val="none"/>
        </w:rPr>
        <w:t xml:space="preserve"> Тахтамукайского района</w:t>
      </w:r>
      <w:r>
        <w:rPr>
          <w:rFonts w:ascii="Times New Roman" w:hAnsi="Times New Roman" w:cs="Times New Roman"/>
          <w:kern w:val="0"/>
          <w:sz w:val="28"/>
          <w:szCs w:val="28"/>
          <w14:ligatures w14:val="none"/>
        </w:rPr>
        <w:t>; СОШ №6, СОШ №8 Теучежского района</w:t>
      </w:r>
      <w:r w:rsidR="000A4DD6" w:rsidRPr="000A4DD6">
        <w:rPr>
          <w:rFonts w:ascii="Times New Roman" w:hAnsi="Times New Roman" w:cs="Times New Roman"/>
          <w:kern w:val="0"/>
          <w:sz w:val="28"/>
          <w:szCs w:val="28"/>
          <w14:ligatures w14:val="none"/>
        </w:rPr>
        <w:t>) – участники мероприятий по повышению качества образования в соответствии с приказ</w:t>
      </w:r>
      <w:r w:rsidR="008C1DA5">
        <w:rPr>
          <w:rFonts w:ascii="Times New Roman" w:hAnsi="Times New Roman" w:cs="Times New Roman"/>
          <w:kern w:val="0"/>
          <w:sz w:val="28"/>
          <w:szCs w:val="28"/>
          <w14:ligatures w14:val="none"/>
        </w:rPr>
        <w:t>ом</w:t>
      </w:r>
      <w:r w:rsidR="000A4DD6" w:rsidRPr="000A4DD6">
        <w:rPr>
          <w:rFonts w:ascii="Times New Roman" w:hAnsi="Times New Roman" w:cs="Times New Roman"/>
          <w:kern w:val="0"/>
          <w:sz w:val="28"/>
          <w:szCs w:val="28"/>
          <w14:ligatures w14:val="none"/>
        </w:rPr>
        <w:t xml:space="preserve"> Министерства образования и науки Республики Адыгея от </w:t>
      </w:r>
      <w:r w:rsidR="008C1DA5">
        <w:rPr>
          <w:rFonts w:ascii="Times New Roman" w:hAnsi="Times New Roman" w:cs="Times New Roman"/>
          <w:kern w:val="0"/>
          <w:sz w:val="28"/>
          <w:szCs w:val="28"/>
          <w14:ligatures w14:val="none"/>
        </w:rPr>
        <w:t>02</w:t>
      </w:r>
      <w:r w:rsidR="000A4DD6" w:rsidRPr="000A4DD6">
        <w:rPr>
          <w:rFonts w:ascii="Times New Roman" w:hAnsi="Times New Roman" w:cs="Times New Roman"/>
          <w:kern w:val="0"/>
          <w:sz w:val="28"/>
          <w:szCs w:val="28"/>
          <w14:ligatures w14:val="none"/>
        </w:rPr>
        <w:t>.0</w:t>
      </w:r>
      <w:r w:rsidR="008C1DA5">
        <w:rPr>
          <w:rFonts w:ascii="Times New Roman" w:hAnsi="Times New Roman" w:cs="Times New Roman"/>
          <w:kern w:val="0"/>
          <w:sz w:val="28"/>
          <w:szCs w:val="28"/>
          <w14:ligatures w14:val="none"/>
        </w:rPr>
        <w:t>2</w:t>
      </w:r>
      <w:r w:rsidR="000A4DD6" w:rsidRPr="000A4DD6">
        <w:rPr>
          <w:rFonts w:ascii="Times New Roman" w:hAnsi="Times New Roman" w:cs="Times New Roman"/>
          <w:kern w:val="0"/>
          <w:sz w:val="28"/>
          <w:szCs w:val="28"/>
          <w14:ligatures w14:val="none"/>
        </w:rPr>
        <w:t>.202</w:t>
      </w:r>
      <w:r w:rsidR="008C1DA5">
        <w:rPr>
          <w:rFonts w:ascii="Times New Roman" w:hAnsi="Times New Roman" w:cs="Times New Roman"/>
          <w:kern w:val="0"/>
          <w:sz w:val="28"/>
          <w:szCs w:val="28"/>
          <w14:ligatures w14:val="none"/>
        </w:rPr>
        <w:t>4</w:t>
      </w:r>
      <w:r w:rsidR="000A4DD6" w:rsidRPr="000A4DD6">
        <w:rPr>
          <w:rFonts w:ascii="Times New Roman" w:hAnsi="Times New Roman" w:cs="Times New Roman"/>
          <w:kern w:val="0"/>
          <w:sz w:val="28"/>
          <w:szCs w:val="28"/>
          <w14:ligatures w14:val="none"/>
        </w:rPr>
        <w:t xml:space="preserve"> №</w:t>
      </w:r>
      <w:r w:rsidR="008C1DA5">
        <w:rPr>
          <w:rFonts w:ascii="Times New Roman" w:hAnsi="Times New Roman" w:cs="Times New Roman"/>
          <w:kern w:val="0"/>
          <w:sz w:val="28"/>
          <w:szCs w:val="28"/>
          <w14:ligatures w14:val="none"/>
        </w:rPr>
        <w:t>95 «Об утверждении Комплекса мер по оказанию методической помощи общеобразовательным организациям, показывающим низкие образовательные результаты, и школам с признаками необъективности результатов всероссийских проверочных работ, в 2024 году»</w:t>
      </w:r>
      <w:r w:rsidR="000A4DD6" w:rsidRPr="000A4DD6">
        <w:rPr>
          <w:rFonts w:ascii="Times New Roman" w:hAnsi="Times New Roman" w:cs="Times New Roman"/>
          <w:kern w:val="0"/>
          <w:sz w:val="28"/>
          <w:szCs w:val="28"/>
          <w14:ligatures w14:val="none"/>
        </w:rPr>
        <w:t>:</w:t>
      </w:r>
    </w:p>
    <w:p w14:paraId="04E639C2" w14:textId="0A8A1BAC" w:rsidR="000A4DD6" w:rsidRPr="000A4DD6" w:rsidRDefault="00F117A9" w:rsidP="000A4DD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Доля ОО, в которых </w:t>
      </w:r>
      <w:r w:rsidR="000A4DD6" w:rsidRPr="000A4DD6">
        <w:rPr>
          <w:rFonts w:ascii="Times New Roman" w:hAnsi="Times New Roman" w:cs="Times New Roman"/>
          <w:kern w:val="0"/>
          <w:sz w:val="28"/>
          <w:szCs w:val="28"/>
          <w14:ligatures w14:val="none"/>
        </w:rPr>
        <w:t xml:space="preserve">средневзвешенная доля, выполнивших задания ВПР, оценивающих функциональную грамотность, менее 50%, </w:t>
      </w:r>
      <w:r>
        <w:rPr>
          <w:rFonts w:ascii="Times New Roman" w:hAnsi="Times New Roman" w:cs="Times New Roman"/>
          <w:kern w:val="0"/>
          <w:sz w:val="28"/>
          <w:szCs w:val="28"/>
          <w14:ligatures w14:val="none"/>
        </w:rPr>
        <w:t>осталась на уровне 2023 года</w:t>
      </w:r>
      <w:r w:rsidR="000A4DD6" w:rsidRPr="000A4DD6">
        <w:rPr>
          <w:rFonts w:ascii="Times New Roman" w:hAnsi="Times New Roman" w:cs="Times New Roman"/>
          <w:kern w:val="0"/>
          <w:sz w:val="28"/>
          <w:szCs w:val="28"/>
          <w14:ligatures w14:val="none"/>
        </w:rPr>
        <w:t>.</w:t>
      </w:r>
    </w:p>
    <w:p w14:paraId="0F428718" w14:textId="51FB0DD3"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Из них </w:t>
      </w:r>
      <w:r w:rsidR="00F117A9">
        <w:rPr>
          <w:rFonts w:ascii="Times New Roman" w:hAnsi="Times New Roman" w:cs="Times New Roman"/>
          <w:kern w:val="0"/>
          <w:sz w:val="28"/>
          <w:szCs w:val="28"/>
          <w14:ligatures w14:val="none"/>
        </w:rPr>
        <w:t>13</w:t>
      </w:r>
      <w:r w:rsidRPr="000A4DD6">
        <w:rPr>
          <w:rFonts w:ascii="Times New Roman" w:hAnsi="Times New Roman" w:cs="Times New Roman"/>
          <w:kern w:val="0"/>
          <w:sz w:val="28"/>
          <w:szCs w:val="28"/>
          <w14:ligatures w14:val="none"/>
        </w:rPr>
        <w:t xml:space="preserve"> ОО в течение трех последних лет принимали участие в мероприятиях по повышению качества подготовки обучающихся как школы со стабильно низкими результатами:</w:t>
      </w:r>
    </w:p>
    <w:p w14:paraId="06455F5E" w14:textId="051E043F" w:rsid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город Майкоп – СШ №6;</w:t>
      </w:r>
    </w:p>
    <w:p w14:paraId="7E46B21D" w14:textId="12419914" w:rsidR="00F117A9" w:rsidRPr="000A4DD6" w:rsidRDefault="00F117A9" w:rsidP="000A4DD6">
      <w:pPr>
        <w:spacing w:after="0" w:line="240" w:lineRule="auto"/>
        <w:ind w:firstLine="709"/>
        <w:jc w:val="both"/>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город Адыгейск – СОШ №5;</w:t>
      </w:r>
    </w:p>
    <w:p w14:paraId="2E683CBE" w14:textId="77777777"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Гиагинский район – СОШ №2, СОШ №9;</w:t>
      </w:r>
    </w:p>
    <w:p w14:paraId="6FEF0336" w14:textId="4620E829"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 xml:space="preserve">Красногвардейский район – СОШ №4, СОШ №5, </w:t>
      </w:r>
      <w:r w:rsidR="00F117A9">
        <w:rPr>
          <w:rFonts w:ascii="Times New Roman" w:hAnsi="Times New Roman" w:cs="Times New Roman"/>
          <w:kern w:val="0"/>
          <w:sz w:val="28"/>
          <w:szCs w:val="28"/>
          <w14:ligatures w14:val="none"/>
        </w:rPr>
        <w:t xml:space="preserve">СОШ №6, </w:t>
      </w:r>
      <w:r w:rsidRPr="000A4DD6">
        <w:rPr>
          <w:rFonts w:ascii="Times New Roman" w:hAnsi="Times New Roman" w:cs="Times New Roman"/>
          <w:kern w:val="0"/>
          <w:sz w:val="28"/>
          <w:szCs w:val="28"/>
          <w14:ligatures w14:val="none"/>
        </w:rPr>
        <w:t>СОШ №</w:t>
      </w:r>
      <w:r w:rsidR="00F117A9">
        <w:rPr>
          <w:rFonts w:ascii="Times New Roman" w:hAnsi="Times New Roman" w:cs="Times New Roman"/>
          <w:kern w:val="0"/>
          <w:sz w:val="28"/>
          <w:szCs w:val="28"/>
          <w14:ligatures w14:val="none"/>
        </w:rPr>
        <w:t>9</w:t>
      </w:r>
      <w:r w:rsidRPr="000A4DD6">
        <w:rPr>
          <w:rFonts w:ascii="Times New Roman" w:hAnsi="Times New Roman" w:cs="Times New Roman"/>
          <w:kern w:val="0"/>
          <w:sz w:val="28"/>
          <w:szCs w:val="28"/>
          <w14:ligatures w14:val="none"/>
        </w:rPr>
        <w:t xml:space="preserve">, </w:t>
      </w:r>
      <w:r w:rsidR="00F117A9">
        <w:rPr>
          <w:rFonts w:ascii="Times New Roman" w:hAnsi="Times New Roman" w:cs="Times New Roman"/>
          <w:kern w:val="0"/>
          <w:sz w:val="28"/>
          <w:szCs w:val="28"/>
          <w14:ligatures w14:val="none"/>
        </w:rPr>
        <w:t xml:space="preserve">СОШ №10, </w:t>
      </w:r>
      <w:r w:rsidRPr="000A4DD6">
        <w:rPr>
          <w:rFonts w:ascii="Times New Roman" w:hAnsi="Times New Roman" w:cs="Times New Roman"/>
          <w:kern w:val="0"/>
          <w:sz w:val="28"/>
          <w:szCs w:val="28"/>
          <w14:ligatures w14:val="none"/>
        </w:rPr>
        <w:t>ООШ №14;</w:t>
      </w:r>
    </w:p>
    <w:p w14:paraId="3F5B25AE" w14:textId="76BA17E8"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Майкопский район – ОЦ №8, ОЦ №9</w:t>
      </w:r>
      <w:r w:rsidR="00F117A9">
        <w:rPr>
          <w:rFonts w:ascii="Times New Roman" w:hAnsi="Times New Roman" w:cs="Times New Roman"/>
          <w:kern w:val="0"/>
          <w:sz w:val="28"/>
          <w:szCs w:val="28"/>
          <w14:ligatures w14:val="none"/>
        </w:rPr>
        <w:t>, ОЦ №10</w:t>
      </w:r>
      <w:r w:rsidRPr="000A4DD6">
        <w:rPr>
          <w:rFonts w:ascii="Times New Roman" w:hAnsi="Times New Roman" w:cs="Times New Roman"/>
          <w:kern w:val="0"/>
          <w:sz w:val="28"/>
          <w:szCs w:val="28"/>
          <w14:ligatures w14:val="none"/>
        </w:rPr>
        <w:t>;</w:t>
      </w:r>
    </w:p>
    <w:p w14:paraId="26C14FD1" w14:textId="185AD930"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Тахтамукайский район – СШ №9;</w:t>
      </w:r>
    </w:p>
    <w:p w14:paraId="611FC2F7" w14:textId="77777777" w:rsidR="000A4DD6" w:rsidRPr="000A4DD6" w:rsidRDefault="000A4DD6" w:rsidP="000A4DD6">
      <w:pPr>
        <w:spacing w:after="0" w:line="240" w:lineRule="auto"/>
        <w:ind w:firstLine="709"/>
        <w:jc w:val="both"/>
        <w:rPr>
          <w:rFonts w:ascii="Times New Roman" w:hAnsi="Times New Roman" w:cs="Times New Roman"/>
          <w:kern w:val="0"/>
          <w:sz w:val="28"/>
          <w:szCs w:val="28"/>
          <w14:ligatures w14:val="none"/>
        </w:rPr>
      </w:pPr>
      <w:r w:rsidRPr="000A4DD6">
        <w:rPr>
          <w:rFonts w:ascii="Times New Roman" w:hAnsi="Times New Roman" w:cs="Times New Roman"/>
          <w:kern w:val="0"/>
          <w:sz w:val="28"/>
          <w:szCs w:val="28"/>
          <w14:ligatures w14:val="none"/>
        </w:rPr>
        <w:t>Шовгеновский район – КСОШ №9, ООШ №12.</w:t>
      </w:r>
    </w:p>
    <w:p w14:paraId="084A8AAD" w14:textId="77777777" w:rsidR="00DC248A" w:rsidRDefault="00DC248A" w:rsidP="007D0307">
      <w:pPr>
        <w:spacing w:after="0" w:line="240" w:lineRule="auto"/>
        <w:ind w:firstLine="709"/>
        <w:jc w:val="both"/>
        <w:rPr>
          <w:rFonts w:ascii="Times New Roman" w:eastAsia="Calibri" w:hAnsi="Times New Roman" w:cs="Times New Roman"/>
          <w:kern w:val="0"/>
          <w:sz w:val="28"/>
          <w:szCs w:val="28"/>
          <w14:ligatures w14:val="none"/>
        </w:rPr>
      </w:pPr>
    </w:p>
    <w:p w14:paraId="610C9889" w14:textId="77777777" w:rsidR="00100E42" w:rsidRPr="003F1E3C" w:rsidRDefault="00100E42" w:rsidP="00100E42">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253442">
        <w:rPr>
          <w:rFonts w:ascii="Times New Roman" w:eastAsia="Times New Roman" w:hAnsi="Times New Roman" w:cs="Times New Roman"/>
          <w:color w:val="000000"/>
          <w:kern w:val="0"/>
          <w:sz w:val="28"/>
          <w:szCs w:val="28"/>
          <w:lang w:eastAsia="ru-RU"/>
          <w14:ligatures w14:val="none"/>
        </w:rPr>
        <w:t>На основании приказа Министерства образования и науки Республики Адыгея от 09.01.</w:t>
      </w:r>
      <w:r w:rsidRPr="00253442">
        <w:rPr>
          <w:rFonts w:ascii="Times New Roman" w:eastAsia="Times New Roman" w:hAnsi="Times New Roman" w:cs="Times New Roman"/>
          <w:kern w:val="0"/>
          <w:sz w:val="28"/>
          <w:szCs w:val="28"/>
          <w:lang w:eastAsia="ru-RU"/>
          <w14:ligatures w14:val="none"/>
        </w:rPr>
        <w:t xml:space="preserve">2023 № 25 </w:t>
      </w:r>
      <w:r w:rsidRPr="00253442">
        <w:rPr>
          <w:rFonts w:ascii="Times New Roman" w:eastAsia="Times New Roman" w:hAnsi="Times New Roman" w:cs="Times New Roman"/>
          <w:color w:val="000000"/>
          <w:kern w:val="0"/>
          <w:sz w:val="28"/>
          <w:szCs w:val="28"/>
          <w:lang w:eastAsia="ru-RU"/>
          <w14:ligatures w14:val="none"/>
        </w:rPr>
        <w:t xml:space="preserve">был проведен </w:t>
      </w:r>
      <w:r w:rsidRPr="00253442">
        <w:rPr>
          <w:rFonts w:ascii="Times New Roman" w:eastAsia="Times New Roman" w:hAnsi="Times New Roman" w:cs="Times New Roman"/>
          <w:i/>
          <w:iCs/>
          <w:color w:val="000000"/>
          <w:kern w:val="0"/>
          <w:sz w:val="28"/>
          <w:szCs w:val="28"/>
          <w:lang w:eastAsia="ru-RU"/>
          <w14:ligatures w14:val="none"/>
        </w:rPr>
        <w:t xml:space="preserve">мониторинг </w:t>
      </w:r>
      <w:r w:rsidRPr="00253442">
        <w:rPr>
          <w:rFonts w:ascii="Times New Roman" w:eastAsia="Times New Roman" w:hAnsi="Times New Roman" w:cs="Times New Roman"/>
          <w:i/>
          <w:iCs/>
          <w:kern w:val="0"/>
          <w:sz w:val="28"/>
          <w:szCs w:val="28"/>
          <w:lang w:eastAsia="ru-RU"/>
          <w14:ligatures w14:val="none"/>
        </w:rPr>
        <w:t>оценки результатов, обучающихся с ограниченными возможностями здоровья и освоения ими адаптированных основных общеобразовательных программ</w:t>
      </w:r>
      <w:r w:rsidRPr="00253442">
        <w:rPr>
          <w:rFonts w:ascii="Times New Roman" w:eastAsia="Times New Roman" w:hAnsi="Times New Roman" w:cs="Times New Roman"/>
          <w:kern w:val="0"/>
          <w:sz w:val="28"/>
          <w:szCs w:val="28"/>
          <w:lang w:eastAsia="ru-RU"/>
          <w14:ligatures w14:val="none"/>
        </w:rPr>
        <w:t xml:space="preserve"> (далее – мониторинг). </w:t>
      </w:r>
      <w:r w:rsidRPr="00253442">
        <w:rPr>
          <w:rFonts w:ascii="Times New Roman" w:eastAsia="Times New Roman" w:hAnsi="Times New Roman" w:cs="Times New Roman"/>
          <w:color w:val="000000"/>
          <w:kern w:val="0"/>
          <w:sz w:val="28"/>
          <w:szCs w:val="28"/>
          <w:lang w:eastAsia="ru-RU"/>
          <w14:ligatures w14:val="none"/>
        </w:rPr>
        <w:t xml:space="preserve">Мониторинг оценки результатов обучения обучающихся с ограниченными возможностями здоровья и освоения ими </w:t>
      </w:r>
      <w:r w:rsidRPr="00253442">
        <w:rPr>
          <w:rFonts w:ascii="Times New Roman" w:eastAsia="Times New Roman" w:hAnsi="Times New Roman" w:cs="Times New Roman"/>
          <w:kern w:val="0"/>
          <w:sz w:val="28"/>
          <w:szCs w:val="28"/>
          <w:lang w:eastAsia="ru-RU"/>
          <w14:ligatures w14:val="none"/>
        </w:rPr>
        <w:t>адаптированных</w:t>
      </w:r>
      <w:r w:rsidRPr="003F1E3C">
        <w:rPr>
          <w:rFonts w:ascii="Times New Roman" w:eastAsia="Times New Roman" w:hAnsi="Times New Roman" w:cs="Times New Roman"/>
          <w:kern w:val="0"/>
          <w:sz w:val="28"/>
          <w:szCs w:val="28"/>
          <w:lang w:eastAsia="ru-RU"/>
          <w14:ligatures w14:val="none"/>
        </w:rPr>
        <w:t xml:space="preserve"> основных общеобразовательных </w:t>
      </w:r>
      <w:r w:rsidRPr="003F1E3C">
        <w:rPr>
          <w:rFonts w:ascii="Times New Roman" w:eastAsia="Times New Roman" w:hAnsi="Times New Roman" w:cs="Times New Roman"/>
          <w:color w:val="000000"/>
          <w:kern w:val="0"/>
          <w:sz w:val="28"/>
          <w:szCs w:val="28"/>
          <w:lang w:eastAsia="ru-RU"/>
          <w14:ligatures w14:val="none"/>
        </w:rPr>
        <w:t>программ (далее – АООП) играет важную роль в обеспечении их успешной адаптации и развития. Основная цель — это оценка достижений учащихся с ограниченными возможностями здоровья в процессе обучения их по адаптированным программам для обеспечения инклюзивного образования и развития каждого учащегося в соответствии с его потребностями, своевременное выявление  прогресса и проблемных моментов, с которыми сталкиваются обучающиеся и педагоги.</w:t>
      </w:r>
    </w:p>
    <w:p w14:paraId="3B44A29A"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lang w:val="en-US"/>
          <w14:ligatures w14:val="none"/>
        </w:rPr>
        <w:t>C</w:t>
      </w:r>
      <w:proofErr w:type="spellStart"/>
      <w:r w:rsidRPr="003F1E3C">
        <w:rPr>
          <w:rFonts w:ascii="Times New Roman" w:eastAsia="Calibri" w:hAnsi="Times New Roman" w:cs="Times New Roman"/>
          <w:kern w:val="0"/>
          <w:sz w:val="28"/>
          <w:szCs w:val="28"/>
          <w14:ligatures w14:val="none"/>
        </w:rPr>
        <w:t>истематический</w:t>
      </w:r>
      <w:proofErr w:type="spellEnd"/>
      <w:r w:rsidRPr="003F1E3C">
        <w:rPr>
          <w:rFonts w:ascii="Times New Roman" w:eastAsia="Calibri" w:hAnsi="Times New Roman" w:cs="Times New Roman"/>
          <w:kern w:val="0"/>
          <w:sz w:val="28"/>
          <w:szCs w:val="28"/>
          <w14:ligatures w14:val="none"/>
        </w:rPr>
        <w:t xml:space="preserve"> и регулярный анализ результатов мониторинга, открытость его результатов для обучающихся, родителей, педагогов обеспечивают постоянный контроль за качеством образования, своевременную корректировку реализуемых индивидуальных образовательных программ и </w:t>
      </w:r>
      <w:r w:rsidRPr="003F1E3C">
        <w:rPr>
          <w:rFonts w:ascii="Times New Roman" w:eastAsia="Times New Roman" w:hAnsi="Times New Roman" w:cs="Times New Roman"/>
          <w:color w:val="000000"/>
          <w:kern w:val="0"/>
          <w:sz w:val="28"/>
          <w:szCs w:val="28"/>
          <w:lang w:eastAsia="ru-RU"/>
          <w14:ligatures w14:val="none"/>
        </w:rPr>
        <w:t>дополнительную поддержку учащимся.</w:t>
      </w:r>
    </w:p>
    <w:p w14:paraId="531EB7D3"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lastRenderedPageBreak/>
        <w:t>В мониторинге приняли участие 7 муниципальных районов и 2 городских округа:</w:t>
      </w:r>
    </w:p>
    <w:p w14:paraId="5C7EF73D"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Гиагинский район;</w:t>
      </w:r>
    </w:p>
    <w:p w14:paraId="0DDFB3FB"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Кошехабльский район;</w:t>
      </w:r>
    </w:p>
    <w:p w14:paraId="5A086F56"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Красногвардейский район;</w:t>
      </w:r>
    </w:p>
    <w:p w14:paraId="10A41734"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Майкопский район;</w:t>
      </w:r>
    </w:p>
    <w:p w14:paraId="021ADB05"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Тахтамукайский район;</w:t>
      </w:r>
    </w:p>
    <w:p w14:paraId="5B50F9F9"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Теучежский район;</w:t>
      </w:r>
    </w:p>
    <w:p w14:paraId="4C92B746"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Шовгеновский район;</w:t>
      </w:r>
    </w:p>
    <w:p w14:paraId="338DE5E7"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Город Майкоп;</w:t>
      </w:r>
    </w:p>
    <w:p w14:paraId="65B990DA" w14:textId="77777777" w:rsidR="00100E42" w:rsidRPr="003F1E3C" w:rsidRDefault="00100E42" w:rsidP="00100E42">
      <w:pPr>
        <w:numPr>
          <w:ilvl w:val="0"/>
          <w:numId w:val="1"/>
        </w:num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Город Адыгейск.</w:t>
      </w:r>
    </w:p>
    <w:p w14:paraId="1AF6F568" w14:textId="77777777" w:rsidR="00100E42" w:rsidRPr="00100E42" w:rsidRDefault="00100E42" w:rsidP="00100E42">
      <w:pPr>
        <w:spacing w:after="0" w:line="240" w:lineRule="auto"/>
        <w:ind w:firstLine="709"/>
        <w:jc w:val="both"/>
        <w:rPr>
          <w:rFonts w:ascii="Times New Roman" w:eastAsia="Calibri" w:hAnsi="Times New Roman" w:cs="Times New Roman"/>
          <w:kern w:val="0"/>
          <w:sz w:val="24"/>
          <w:szCs w:val="24"/>
          <w:u w:val="single"/>
          <w14:ligatures w14:val="none"/>
        </w:rPr>
      </w:pPr>
    </w:p>
    <w:tbl>
      <w:tblPr>
        <w:tblStyle w:val="a7"/>
        <w:tblW w:w="9776" w:type="dxa"/>
        <w:tblLook w:val="04A0" w:firstRow="1" w:lastRow="0" w:firstColumn="1" w:lastColumn="0" w:noHBand="0" w:noVBand="1"/>
      </w:tblPr>
      <w:tblGrid>
        <w:gridCol w:w="2972"/>
        <w:gridCol w:w="1701"/>
        <w:gridCol w:w="1701"/>
        <w:gridCol w:w="1701"/>
        <w:gridCol w:w="1701"/>
      </w:tblGrid>
      <w:tr w:rsidR="00100E42" w:rsidRPr="00100E42" w14:paraId="209A4974" w14:textId="77777777" w:rsidTr="00593942">
        <w:tc>
          <w:tcPr>
            <w:tcW w:w="2972" w:type="dxa"/>
            <w:vMerge w:val="restart"/>
          </w:tcPr>
          <w:p w14:paraId="0F315413" w14:textId="77777777" w:rsidR="00100E42" w:rsidRPr="00100E42" w:rsidRDefault="00100E42" w:rsidP="00100E42">
            <w:pPr>
              <w:ind w:firstLine="709"/>
              <w:jc w:val="both"/>
              <w:rPr>
                <w:rFonts w:ascii="Times New Roman" w:eastAsia="Calibri" w:hAnsi="Times New Roman" w:cs="Times New Roman"/>
                <w:sz w:val="24"/>
                <w:szCs w:val="24"/>
              </w:rPr>
            </w:pPr>
          </w:p>
          <w:p w14:paraId="727326B4" w14:textId="77777777" w:rsidR="00100E42" w:rsidRPr="00100E42" w:rsidRDefault="00100E42" w:rsidP="00100E42">
            <w:pPr>
              <w:ind w:firstLine="709"/>
              <w:jc w:val="center"/>
              <w:rPr>
                <w:rFonts w:ascii="Times New Roman" w:eastAsia="Calibri" w:hAnsi="Times New Roman" w:cs="Times New Roman"/>
                <w:sz w:val="24"/>
                <w:szCs w:val="24"/>
              </w:rPr>
            </w:pPr>
            <w:r w:rsidRPr="00100E42">
              <w:rPr>
                <w:rFonts w:ascii="Times New Roman" w:eastAsia="Calibri" w:hAnsi="Times New Roman" w:cs="Times New Roman"/>
                <w:sz w:val="24"/>
                <w:szCs w:val="24"/>
              </w:rPr>
              <w:t>АТЕ</w:t>
            </w:r>
          </w:p>
        </w:tc>
        <w:tc>
          <w:tcPr>
            <w:tcW w:w="6804" w:type="dxa"/>
            <w:gridSpan w:val="4"/>
          </w:tcPr>
          <w:p w14:paraId="46A0C45F" w14:textId="77777777" w:rsidR="00100E42" w:rsidRPr="00100E42" w:rsidRDefault="00100E42" w:rsidP="00100E42">
            <w:pPr>
              <w:ind w:firstLine="709"/>
              <w:jc w:val="center"/>
              <w:rPr>
                <w:rFonts w:ascii="Times New Roman" w:eastAsia="Calibri" w:hAnsi="Times New Roman" w:cs="Times New Roman"/>
                <w:sz w:val="24"/>
                <w:szCs w:val="24"/>
              </w:rPr>
            </w:pPr>
            <w:r w:rsidRPr="00100E42">
              <w:rPr>
                <w:rFonts w:ascii="Times New Roman" w:eastAsia="Calibri" w:hAnsi="Times New Roman" w:cs="Times New Roman"/>
                <w:sz w:val="24"/>
                <w:szCs w:val="24"/>
              </w:rPr>
              <w:t>Количество обучающихся ОВЗ по АООП</w:t>
            </w:r>
          </w:p>
        </w:tc>
      </w:tr>
      <w:tr w:rsidR="00100E42" w:rsidRPr="00100E42" w14:paraId="4B166955" w14:textId="77777777" w:rsidTr="00593942">
        <w:tc>
          <w:tcPr>
            <w:tcW w:w="2972" w:type="dxa"/>
            <w:vMerge/>
          </w:tcPr>
          <w:p w14:paraId="5A00B1EB" w14:textId="77777777" w:rsidR="00100E42" w:rsidRPr="00100E42" w:rsidRDefault="00100E42" w:rsidP="00100E42">
            <w:pPr>
              <w:ind w:firstLine="709"/>
              <w:jc w:val="both"/>
              <w:rPr>
                <w:rFonts w:ascii="Times New Roman" w:eastAsia="Calibri" w:hAnsi="Times New Roman" w:cs="Times New Roman"/>
                <w:sz w:val="24"/>
                <w:szCs w:val="24"/>
              </w:rPr>
            </w:pPr>
          </w:p>
        </w:tc>
        <w:tc>
          <w:tcPr>
            <w:tcW w:w="1701" w:type="dxa"/>
          </w:tcPr>
          <w:p w14:paraId="67B668D9" w14:textId="77777777" w:rsidR="00100E42" w:rsidRPr="00100E42" w:rsidRDefault="00100E42" w:rsidP="00100E42">
            <w:pPr>
              <w:jc w:val="center"/>
              <w:rPr>
                <w:rFonts w:ascii="Times New Roman" w:eastAsia="Calibri" w:hAnsi="Times New Roman" w:cs="Times New Roman"/>
              </w:rPr>
            </w:pPr>
            <w:r w:rsidRPr="00100E42">
              <w:rPr>
                <w:rFonts w:ascii="Times New Roman" w:eastAsia="Calibri" w:hAnsi="Times New Roman" w:cs="Times New Roman"/>
              </w:rPr>
              <w:t xml:space="preserve">2019–2020 </w:t>
            </w:r>
            <w:proofErr w:type="spellStart"/>
            <w:r w:rsidRPr="00100E42">
              <w:rPr>
                <w:rFonts w:ascii="Times New Roman" w:eastAsia="Calibri" w:hAnsi="Times New Roman" w:cs="Times New Roman"/>
              </w:rPr>
              <w:t>уч.г</w:t>
            </w:r>
            <w:proofErr w:type="spellEnd"/>
            <w:r w:rsidRPr="00100E42">
              <w:rPr>
                <w:rFonts w:ascii="Times New Roman" w:eastAsia="Calibri" w:hAnsi="Times New Roman" w:cs="Times New Roman"/>
              </w:rPr>
              <w:t>.</w:t>
            </w:r>
          </w:p>
        </w:tc>
        <w:tc>
          <w:tcPr>
            <w:tcW w:w="1701" w:type="dxa"/>
          </w:tcPr>
          <w:p w14:paraId="5BE13CEC" w14:textId="77777777" w:rsidR="00100E42" w:rsidRPr="00100E42" w:rsidRDefault="00100E42" w:rsidP="00100E42">
            <w:pPr>
              <w:jc w:val="center"/>
              <w:rPr>
                <w:rFonts w:ascii="Times New Roman" w:eastAsia="Calibri" w:hAnsi="Times New Roman" w:cs="Times New Roman"/>
              </w:rPr>
            </w:pPr>
            <w:r w:rsidRPr="00100E42">
              <w:rPr>
                <w:rFonts w:ascii="Times New Roman" w:eastAsia="Calibri" w:hAnsi="Times New Roman" w:cs="Times New Roman"/>
              </w:rPr>
              <w:t xml:space="preserve">2020–2021 </w:t>
            </w:r>
            <w:proofErr w:type="spellStart"/>
            <w:r w:rsidRPr="00100E42">
              <w:rPr>
                <w:rFonts w:ascii="Times New Roman" w:eastAsia="Calibri" w:hAnsi="Times New Roman" w:cs="Times New Roman"/>
              </w:rPr>
              <w:t>уч.г</w:t>
            </w:r>
            <w:proofErr w:type="spellEnd"/>
            <w:r w:rsidRPr="00100E42">
              <w:rPr>
                <w:rFonts w:ascii="Times New Roman" w:eastAsia="Calibri" w:hAnsi="Times New Roman" w:cs="Times New Roman"/>
              </w:rPr>
              <w:t>.</w:t>
            </w:r>
          </w:p>
        </w:tc>
        <w:tc>
          <w:tcPr>
            <w:tcW w:w="1701" w:type="dxa"/>
          </w:tcPr>
          <w:p w14:paraId="6AEB1FBE" w14:textId="77777777" w:rsidR="00100E42" w:rsidRPr="00100E42" w:rsidRDefault="00100E42" w:rsidP="00100E42">
            <w:pPr>
              <w:jc w:val="center"/>
              <w:rPr>
                <w:rFonts w:ascii="Times New Roman" w:eastAsia="Calibri" w:hAnsi="Times New Roman" w:cs="Times New Roman"/>
              </w:rPr>
            </w:pPr>
            <w:r w:rsidRPr="00100E42">
              <w:rPr>
                <w:rFonts w:ascii="Times New Roman" w:eastAsia="Calibri" w:hAnsi="Times New Roman" w:cs="Times New Roman"/>
              </w:rPr>
              <w:t xml:space="preserve">2021–2022 </w:t>
            </w:r>
            <w:proofErr w:type="spellStart"/>
            <w:proofErr w:type="gramStart"/>
            <w:r w:rsidRPr="00100E42">
              <w:rPr>
                <w:rFonts w:ascii="Times New Roman" w:eastAsia="Calibri" w:hAnsi="Times New Roman" w:cs="Times New Roman"/>
              </w:rPr>
              <w:t>уч.г</w:t>
            </w:r>
            <w:proofErr w:type="spellEnd"/>
            <w:proofErr w:type="gramEnd"/>
          </w:p>
        </w:tc>
        <w:tc>
          <w:tcPr>
            <w:tcW w:w="1701" w:type="dxa"/>
          </w:tcPr>
          <w:p w14:paraId="592DBF72" w14:textId="77777777" w:rsidR="00100E42" w:rsidRPr="00100E42" w:rsidRDefault="00100E42" w:rsidP="00100E42">
            <w:pPr>
              <w:jc w:val="center"/>
              <w:rPr>
                <w:rFonts w:ascii="Times New Roman" w:eastAsia="Calibri" w:hAnsi="Times New Roman" w:cs="Times New Roman"/>
              </w:rPr>
            </w:pPr>
            <w:r w:rsidRPr="00100E42">
              <w:rPr>
                <w:rFonts w:ascii="Times New Roman" w:eastAsia="Calibri" w:hAnsi="Times New Roman" w:cs="Times New Roman"/>
              </w:rPr>
              <w:t xml:space="preserve">2022–2023 </w:t>
            </w:r>
            <w:proofErr w:type="spellStart"/>
            <w:r w:rsidRPr="00100E42">
              <w:rPr>
                <w:rFonts w:ascii="Times New Roman" w:eastAsia="Calibri" w:hAnsi="Times New Roman" w:cs="Times New Roman"/>
              </w:rPr>
              <w:t>уч.г</w:t>
            </w:r>
            <w:proofErr w:type="spellEnd"/>
            <w:r w:rsidRPr="00100E42">
              <w:rPr>
                <w:rFonts w:ascii="Times New Roman" w:eastAsia="Calibri" w:hAnsi="Times New Roman" w:cs="Times New Roman"/>
              </w:rPr>
              <w:t>.</w:t>
            </w:r>
          </w:p>
        </w:tc>
      </w:tr>
      <w:tr w:rsidR="00100E42" w:rsidRPr="00100E42" w14:paraId="4092102B" w14:textId="77777777" w:rsidTr="00593942">
        <w:tc>
          <w:tcPr>
            <w:tcW w:w="2972" w:type="dxa"/>
          </w:tcPr>
          <w:p w14:paraId="35D3B174"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Город Адыгейск</w:t>
            </w:r>
          </w:p>
        </w:tc>
        <w:tc>
          <w:tcPr>
            <w:tcW w:w="1701" w:type="dxa"/>
          </w:tcPr>
          <w:p w14:paraId="154B853C"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19</w:t>
            </w:r>
          </w:p>
        </w:tc>
        <w:tc>
          <w:tcPr>
            <w:tcW w:w="1701" w:type="dxa"/>
          </w:tcPr>
          <w:p w14:paraId="0D431D53"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21</w:t>
            </w:r>
          </w:p>
        </w:tc>
        <w:tc>
          <w:tcPr>
            <w:tcW w:w="1701" w:type="dxa"/>
          </w:tcPr>
          <w:p w14:paraId="62C8BA6A"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19</w:t>
            </w:r>
          </w:p>
        </w:tc>
        <w:tc>
          <w:tcPr>
            <w:tcW w:w="1701" w:type="dxa"/>
          </w:tcPr>
          <w:p w14:paraId="49A4565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18</w:t>
            </w:r>
          </w:p>
        </w:tc>
      </w:tr>
      <w:tr w:rsidR="00100E42" w:rsidRPr="00100E42" w14:paraId="65A83859" w14:textId="77777777" w:rsidTr="00593942">
        <w:tc>
          <w:tcPr>
            <w:tcW w:w="2972" w:type="dxa"/>
          </w:tcPr>
          <w:p w14:paraId="3E83080E"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Город Майкоп</w:t>
            </w:r>
          </w:p>
        </w:tc>
        <w:tc>
          <w:tcPr>
            <w:tcW w:w="1701" w:type="dxa"/>
          </w:tcPr>
          <w:p w14:paraId="43D8D109"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649</w:t>
            </w:r>
          </w:p>
        </w:tc>
        <w:tc>
          <w:tcPr>
            <w:tcW w:w="1701" w:type="dxa"/>
          </w:tcPr>
          <w:p w14:paraId="6FD818D7"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477</w:t>
            </w:r>
          </w:p>
        </w:tc>
        <w:tc>
          <w:tcPr>
            <w:tcW w:w="1701" w:type="dxa"/>
          </w:tcPr>
          <w:p w14:paraId="503DD063"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645</w:t>
            </w:r>
          </w:p>
        </w:tc>
        <w:tc>
          <w:tcPr>
            <w:tcW w:w="1701" w:type="dxa"/>
          </w:tcPr>
          <w:p w14:paraId="6E704F89"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539</w:t>
            </w:r>
          </w:p>
        </w:tc>
      </w:tr>
      <w:tr w:rsidR="00100E42" w:rsidRPr="00100E42" w14:paraId="23EA5360" w14:textId="77777777" w:rsidTr="00593942">
        <w:tc>
          <w:tcPr>
            <w:tcW w:w="2972" w:type="dxa"/>
          </w:tcPr>
          <w:p w14:paraId="018698A9"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Красногвардейский район</w:t>
            </w:r>
          </w:p>
        </w:tc>
        <w:tc>
          <w:tcPr>
            <w:tcW w:w="1701" w:type="dxa"/>
          </w:tcPr>
          <w:p w14:paraId="239B3535"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273</w:t>
            </w:r>
          </w:p>
        </w:tc>
        <w:tc>
          <w:tcPr>
            <w:tcW w:w="1701" w:type="dxa"/>
          </w:tcPr>
          <w:p w14:paraId="1454F35F"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243</w:t>
            </w:r>
          </w:p>
        </w:tc>
        <w:tc>
          <w:tcPr>
            <w:tcW w:w="1701" w:type="dxa"/>
          </w:tcPr>
          <w:p w14:paraId="1A093C92"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237</w:t>
            </w:r>
          </w:p>
        </w:tc>
        <w:tc>
          <w:tcPr>
            <w:tcW w:w="1701" w:type="dxa"/>
          </w:tcPr>
          <w:p w14:paraId="6F657FF2"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218</w:t>
            </w:r>
          </w:p>
        </w:tc>
      </w:tr>
      <w:tr w:rsidR="00100E42" w:rsidRPr="00100E42" w14:paraId="106CD302" w14:textId="77777777" w:rsidTr="00593942">
        <w:tc>
          <w:tcPr>
            <w:tcW w:w="2972" w:type="dxa"/>
          </w:tcPr>
          <w:p w14:paraId="6F8D4DAF"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Шовгеновский район</w:t>
            </w:r>
          </w:p>
        </w:tc>
        <w:tc>
          <w:tcPr>
            <w:tcW w:w="1701" w:type="dxa"/>
          </w:tcPr>
          <w:p w14:paraId="1AEA1B2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29</w:t>
            </w:r>
          </w:p>
        </w:tc>
        <w:tc>
          <w:tcPr>
            <w:tcW w:w="1701" w:type="dxa"/>
          </w:tcPr>
          <w:p w14:paraId="222156B4"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35</w:t>
            </w:r>
          </w:p>
        </w:tc>
        <w:tc>
          <w:tcPr>
            <w:tcW w:w="1701" w:type="dxa"/>
          </w:tcPr>
          <w:p w14:paraId="74080A8F"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30</w:t>
            </w:r>
          </w:p>
        </w:tc>
        <w:tc>
          <w:tcPr>
            <w:tcW w:w="1701" w:type="dxa"/>
          </w:tcPr>
          <w:p w14:paraId="738A019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45</w:t>
            </w:r>
          </w:p>
        </w:tc>
      </w:tr>
      <w:tr w:rsidR="00100E42" w:rsidRPr="00100E42" w14:paraId="23598196" w14:textId="77777777" w:rsidTr="00593942">
        <w:tc>
          <w:tcPr>
            <w:tcW w:w="2972" w:type="dxa"/>
          </w:tcPr>
          <w:p w14:paraId="39E7A7A7"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Майкопский район</w:t>
            </w:r>
          </w:p>
        </w:tc>
        <w:tc>
          <w:tcPr>
            <w:tcW w:w="1701" w:type="dxa"/>
          </w:tcPr>
          <w:p w14:paraId="071786CA"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238</w:t>
            </w:r>
          </w:p>
        </w:tc>
        <w:tc>
          <w:tcPr>
            <w:tcW w:w="1701" w:type="dxa"/>
          </w:tcPr>
          <w:p w14:paraId="2C9AB40C"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292</w:t>
            </w:r>
          </w:p>
        </w:tc>
        <w:tc>
          <w:tcPr>
            <w:tcW w:w="1701" w:type="dxa"/>
          </w:tcPr>
          <w:p w14:paraId="45FA00D5"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304</w:t>
            </w:r>
          </w:p>
        </w:tc>
        <w:tc>
          <w:tcPr>
            <w:tcW w:w="1701" w:type="dxa"/>
          </w:tcPr>
          <w:p w14:paraId="22FEC85E"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313</w:t>
            </w:r>
          </w:p>
        </w:tc>
      </w:tr>
      <w:tr w:rsidR="00100E42" w:rsidRPr="00100E42" w14:paraId="3C4501C6" w14:textId="77777777" w:rsidTr="00593942">
        <w:tc>
          <w:tcPr>
            <w:tcW w:w="2972" w:type="dxa"/>
          </w:tcPr>
          <w:p w14:paraId="3BCD1D40"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Теучежский район</w:t>
            </w:r>
          </w:p>
        </w:tc>
        <w:tc>
          <w:tcPr>
            <w:tcW w:w="1701" w:type="dxa"/>
          </w:tcPr>
          <w:p w14:paraId="46E7FE36"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21</w:t>
            </w:r>
          </w:p>
        </w:tc>
        <w:tc>
          <w:tcPr>
            <w:tcW w:w="1701" w:type="dxa"/>
          </w:tcPr>
          <w:p w14:paraId="4D102EEA"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19</w:t>
            </w:r>
          </w:p>
        </w:tc>
        <w:tc>
          <w:tcPr>
            <w:tcW w:w="1701" w:type="dxa"/>
          </w:tcPr>
          <w:p w14:paraId="00E4A3EC"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16</w:t>
            </w:r>
          </w:p>
        </w:tc>
        <w:tc>
          <w:tcPr>
            <w:tcW w:w="1701" w:type="dxa"/>
          </w:tcPr>
          <w:p w14:paraId="5E715133" w14:textId="77777777" w:rsidR="00100E42" w:rsidRPr="00100E42" w:rsidRDefault="00100E42" w:rsidP="00100E42">
            <w:pPr>
              <w:ind w:firstLine="709"/>
              <w:jc w:val="both"/>
              <w:rPr>
                <w:rFonts w:ascii="Times New Roman" w:eastAsia="Calibri" w:hAnsi="Times New Roman" w:cs="Times New Roman"/>
                <w:sz w:val="24"/>
                <w:szCs w:val="24"/>
              </w:rPr>
            </w:pPr>
          </w:p>
        </w:tc>
      </w:tr>
      <w:tr w:rsidR="00100E42" w:rsidRPr="00100E42" w14:paraId="43FACF4B" w14:textId="77777777" w:rsidTr="00593942">
        <w:tc>
          <w:tcPr>
            <w:tcW w:w="2972" w:type="dxa"/>
          </w:tcPr>
          <w:p w14:paraId="3E61CB9E"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Тахтамукайский район</w:t>
            </w:r>
          </w:p>
        </w:tc>
        <w:tc>
          <w:tcPr>
            <w:tcW w:w="1701" w:type="dxa"/>
          </w:tcPr>
          <w:p w14:paraId="48CD3933"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124</w:t>
            </w:r>
          </w:p>
        </w:tc>
        <w:tc>
          <w:tcPr>
            <w:tcW w:w="1701" w:type="dxa"/>
          </w:tcPr>
          <w:p w14:paraId="04183A57"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132</w:t>
            </w:r>
          </w:p>
        </w:tc>
        <w:tc>
          <w:tcPr>
            <w:tcW w:w="1701" w:type="dxa"/>
          </w:tcPr>
          <w:p w14:paraId="3082C2CB"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151</w:t>
            </w:r>
          </w:p>
        </w:tc>
        <w:tc>
          <w:tcPr>
            <w:tcW w:w="1701" w:type="dxa"/>
          </w:tcPr>
          <w:p w14:paraId="2377BF83"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190</w:t>
            </w:r>
          </w:p>
        </w:tc>
      </w:tr>
      <w:tr w:rsidR="00100E42" w:rsidRPr="00100E42" w14:paraId="40449E1C" w14:textId="77777777" w:rsidTr="00593942">
        <w:tc>
          <w:tcPr>
            <w:tcW w:w="2972" w:type="dxa"/>
          </w:tcPr>
          <w:p w14:paraId="07EF4DC3"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Гиагинский район</w:t>
            </w:r>
          </w:p>
        </w:tc>
        <w:tc>
          <w:tcPr>
            <w:tcW w:w="1701" w:type="dxa"/>
          </w:tcPr>
          <w:p w14:paraId="0286D955"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116</w:t>
            </w:r>
          </w:p>
        </w:tc>
        <w:tc>
          <w:tcPr>
            <w:tcW w:w="1701" w:type="dxa"/>
          </w:tcPr>
          <w:p w14:paraId="0A4C3ACB"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111</w:t>
            </w:r>
          </w:p>
        </w:tc>
        <w:tc>
          <w:tcPr>
            <w:tcW w:w="1701" w:type="dxa"/>
          </w:tcPr>
          <w:p w14:paraId="297837F8"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116</w:t>
            </w:r>
          </w:p>
        </w:tc>
        <w:tc>
          <w:tcPr>
            <w:tcW w:w="1701" w:type="dxa"/>
          </w:tcPr>
          <w:p w14:paraId="0407F4B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174</w:t>
            </w:r>
          </w:p>
        </w:tc>
      </w:tr>
      <w:tr w:rsidR="00100E42" w:rsidRPr="00100E42" w14:paraId="45669B3B" w14:textId="77777777" w:rsidTr="00593942">
        <w:tc>
          <w:tcPr>
            <w:tcW w:w="2972" w:type="dxa"/>
          </w:tcPr>
          <w:p w14:paraId="23727725" w14:textId="77777777" w:rsidR="00100E42" w:rsidRPr="00100E42" w:rsidRDefault="00100E42" w:rsidP="00100E42">
            <w:pPr>
              <w:ind w:firstLine="2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Кошехабльский район</w:t>
            </w:r>
          </w:p>
        </w:tc>
        <w:tc>
          <w:tcPr>
            <w:tcW w:w="1701" w:type="dxa"/>
          </w:tcPr>
          <w:p w14:paraId="795195D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60</w:t>
            </w:r>
          </w:p>
        </w:tc>
        <w:tc>
          <w:tcPr>
            <w:tcW w:w="1701" w:type="dxa"/>
          </w:tcPr>
          <w:p w14:paraId="49EF2DCE"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56</w:t>
            </w:r>
          </w:p>
        </w:tc>
        <w:tc>
          <w:tcPr>
            <w:tcW w:w="1701" w:type="dxa"/>
          </w:tcPr>
          <w:p w14:paraId="77BD0EAD"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58</w:t>
            </w:r>
          </w:p>
        </w:tc>
        <w:tc>
          <w:tcPr>
            <w:tcW w:w="1701" w:type="dxa"/>
          </w:tcPr>
          <w:p w14:paraId="2AE8F0B2" w14:textId="77777777" w:rsidR="00100E42" w:rsidRPr="00100E42" w:rsidRDefault="00100E42" w:rsidP="00100E42">
            <w:pPr>
              <w:ind w:firstLine="709"/>
              <w:jc w:val="both"/>
              <w:rPr>
                <w:rFonts w:ascii="Times New Roman" w:eastAsia="Calibri" w:hAnsi="Times New Roman" w:cs="Times New Roman"/>
                <w:sz w:val="24"/>
                <w:szCs w:val="24"/>
              </w:rPr>
            </w:pPr>
            <w:r w:rsidRPr="00100E42">
              <w:rPr>
                <w:rFonts w:ascii="Times New Roman" w:eastAsia="Calibri" w:hAnsi="Times New Roman" w:cs="Times New Roman"/>
                <w:sz w:val="24"/>
                <w:szCs w:val="24"/>
              </w:rPr>
              <w:t>54</w:t>
            </w:r>
          </w:p>
        </w:tc>
      </w:tr>
    </w:tbl>
    <w:p w14:paraId="0C5DF39D" w14:textId="77777777" w:rsidR="00100E42" w:rsidRPr="00100E42" w:rsidRDefault="00100E42" w:rsidP="00100E42">
      <w:pPr>
        <w:spacing w:after="0" w:line="240" w:lineRule="auto"/>
        <w:ind w:firstLine="709"/>
        <w:jc w:val="both"/>
        <w:rPr>
          <w:rFonts w:ascii="TimesNewRomanPSMT-Identity-H" w:eastAsia="Calibri" w:hAnsi="TimesNewRomanPSMT-Identity-H" w:cs="Times New Roman"/>
          <w:color w:val="151616"/>
          <w:kern w:val="0"/>
          <w:sz w:val="24"/>
          <w:szCs w:val="24"/>
          <w14:ligatures w14:val="none"/>
        </w:rPr>
      </w:pPr>
    </w:p>
    <w:p w14:paraId="0B5784F6"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Наибольшая доля обучающихся из категории с ограниченными возможностями здоровья обучается по АООП НОО для обучающихся с задержкой психического развития – 56,3%; по АООП для обучающихся с умственной отсталостью (интеллектуальными нарушениями) обучается – 31,9%; по АООП НОО для обучающихся с тяжелыми нарушениями речи – 7,9%; по АООП НОО обучающихся с расстройствами аутистического спектра – 2%; по АООП НОО для обучающихся с нарушениями опорно-двигательного аппарата – 1,2%, по АООП НОО для слабослышащих и позднооглохших обучающихся – 0,4%; по АООП НОО для слабовидящих обучающихся – 0,3%.</w:t>
      </w:r>
    </w:p>
    <w:p w14:paraId="37948A50"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p>
    <w:p w14:paraId="588AFAB3"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Анализ представленной муниципальными органами управления образованием информации позволяет сделать выводы о существующих проблемах в обучении детей с ограниченными возможностями здоровья (далее – ОВЗ). </w:t>
      </w:r>
    </w:p>
    <w:p w14:paraId="66C0847C"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соответствии с представленными данными для мониторинга </w:t>
      </w:r>
      <w:r w:rsidRPr="003F1E3C">
        <w:rPr>
          <w:rFonts w:ascii="Times New Roman" w:eastAsia="Calibri" w:hAnsi="Times New Roman" w:cs="Times New Roman"/>
          <w:kern w:val="0"/>
          <w:sz w:val="28"/>
          <w:szCs w:val="28"/>
          <w:u w:val="single"/>
          <w14:ligatures w14:val="none"/>
        </w:rPr>
        <w:t>Управлением образования МО «Гиагинский район</w:t>
      </w:r>
      <w:r w:rsidRPr="003F1E3C">
        <w:rPr>
          <w:rFonts w:ascii="Times New Roman" w:eastAsia="Calibri" w:hAnsi="Times New Roman" w:cs="Times New Roman"/>
          <w:kern w:val="0"/>
          <w:sz w:val="28"/>
          <w:szCs w:val="28"/>
          <w14:ligatures w14:val="none"/>
        </w:rPr>
        <w:t>» в ОО, которого обучаются – 174 обучающихся со статусом ОВЗ.</w:t>
      </w:r>
    </w:p>
    <w:p w14:paraId="02A772A0"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СОШ №2 </w:t>
      </w:r>
      <w:proofErr w:type="spellStart"/>
      <w:r w:rsidRPr="003F1E3C">
        <w:rPr>
          <w:rFonts w:ascii="Times New Roman" w:eastAsia="Calibri" w:hAnsi="Times New Roman" w:cs="Times New Roman"/>
          <w:kern w:val="0"/>
          <w:sz w:val="28"/>
          <w:szCs w:val="28"/>
          <w14:ligatures w14:val="none"/>
        </w:rPr>
        <w:t>им.А.Асеева</w:t>
      </w:r>
      <w:proofErr w:type="spellEnd"/>
      <w:r w:rsidRPr="003F1E3C">
        <w:rPr>
          <w:rFonts w:ascii="Times New Roman" w:eastAsia="Calibri" w:hAnsi="Times New Roman" w:cs="Times New Roman"/>
          <w:kern w:val="0"/>
          <w:sz w:val="28"/>
          <w:szCs w:val="28"/>
          <w14:ligatures w14:val="none"/>
        </w:rPr>
        <w:t xml:space="preserve"> и </w:t>
      </w:r>
      <w:proofErr w:type="spellStart"/>
      <w:r w:rsidRPr="003F1E3C">
        <w:rPr>
          <w:rFonts w:ascii="Times New Roman" w:eastAsia="Calibri" w:hAnsi="Times New Roman" w:cs="Times New Roman"/>
          <w:kern w:val="0"/>
          <w:sz w:val="28"/>
          <w:szCs w:val="28"/>
          <w14:ligatures w14:val="none"/>
        </w:rPr>
        <w:t>Ю.Голикова</w:t>
      </w:r>
      <w:proofErr w:type="spellEnd"/>
      <w:r w:rsidRPr="003F1E3C">
        <w:rPr>
          <w:rFonts w:ascii="Times New Roman" w:eastAsia="Calibri" w:hAnsi="Times New Roman" w:cs="Times New Roman"/>
          <w:kern w:val="0"/>
          <w:sz w:val="28"/>
          <w:szCs w:val="28"/>
          <w14:ligatures w14:val="none"/>
        </w:rPr>
        <w:t xml:space="preserve">, МБОУ СОШ №3, МБОУ СОШ №4, МБОУ СОШ№9 не указан вариант реализуемой программы АООП обучающихся с УО. </w:t>
      </w:r>
    </w:p>
    <w:p w14:paraId="6CE514FA"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lastRenderedPageBreak/>
        <w:t xml:space="preserve">В МБОУ СОШ №8 им. В. Солдатенко количественные показатели результатов освоения предметных и планируемых результатов по АООП указаны некорректно. </w:t>
      </w:r>
    </w:p>
    <w:p w14:paraId="2B62A526"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СОШ № 10 им. Ф.И. Антонца неверно указано наименование программы: АООП обучающихся с УО вариант 2 (с особенностями РАС). Не указан вариант по АООП обучающихся с РАС. </w:t>
      </w:r>
    </w:p>
    <w:p w14:paraId="0266639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Необходимо отметить, что в МБОУ СОШ №1 имени А.Г. Сапрунова, МБОУ СОШ№5, МБОУ СОШ №6, МБОУ СОШ №11, МБОУ СОШ №12 реализуемые АООП соответствуют ФГОС НОО ОВЗ и ФГОС УО. </w:t>
      </w:r>
    </w:p>
    <w:p w14:paraId="2D0882C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w:t>
      </w:r>
      <w:r w:rsidRPr="003F1E3C">
        <w:rPr>
          <w:rFonts w:ascii="Times New Roman" w:eastAsia="Calibri" w:hAnsi="Times New Roman" w:cs="Times New Roman"/>
          <w:color w:val="151616"/>
          <w:kern w:val="0"/>
          <w:sz w:val="28"/>
          <w:szCs w:val="28"/>
          <w:u w:val="single"/>
          <w14:ligatures w14:val="none"/>
        </w:rPr>
        <w:t>Кошехабльском районе</w:t>
      </w:r>
      <w:r w:rsidRPr="003F1E3C">
        <w:rPr>
          <w:rFonts w:ascii="Times New Roman" w:eastAsia="Calibri" w:hAnsi="Times New Roman" w:cs="Times New Roman"/>
          <w:color w:val="151616"/>
          <w:kern w:val="0"/>
          <w:sz w:val="28"/>
          <w:szCs w:val="28"/>
          <w14:ligatures w14:val="none"/>
        </w:rPr>
        <w:t xml:space="preserve"> </w:t>
      </w:r>
      <w:r w:rsidRPr="003F1E3C">
        <w:rPr>
          <w:rFonts w:ascii="Times New Roman" w:eastAsia="Calibri" w:hAnsi="Times New Roman" w:cs="Times New Roman"/>
          <w:kern w:val="0"/>
          <w:sz w:val="28"/>
          <w:szCs w:val="28"/>
          <w14:ligatures w14:val="none"/>
        </w:rPr>
        <w:t xml:space="preserve">обучаются – 54 ребенка со статусом ОВЗ. Это единственный район, который провел семинар по итогам мониторинга реализации АООП с участием директора МКОУ «Школа для детей с ОВЗ» г. Майкопа. </w:t>
      </w:r>
    </w:p>
    <w:p w14:paraId="3A8F13F2"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СОШ №1 а. Кошехабль неверное наименование: АООП ООО для обучающихся с УО (вариант 1), АООП ООО для обучающихся с УО (вариант 2). Все реализуемые программы в ОО оцениваются неверно и не соответствуют приказу Минобрнауки России от 19.12.2014 г. № 1599 и приказу Минобрнауки России от 19.12.2014 г. № 1598.</w:t>
      </w:r>
    </w:p>
    <w:p w14:paraId="1DFD061B"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СОШ №2 а. Кошехабль неверное наименование программы Специальная индивидуальная программа развития (СИПР) для обучающихся по адаптированной основной общеобразовательной программе ФГОС ООО УО (интеллектуальными нарушениями) вариант 2. По программе Адаптированная основная образовательная программа начального общего образования обучающихся с задержкой психического развития нет указания реализуемого варианта. Оценивание по программам Адаптированная основная общеобразовательная программа образования обучающихся с умственной отсталостью (интеллектуальными нарушениями) для обучающихся 1-9 классов вариант 2 и Специальная индивидуальная программа развития (СИПР) для обучающихся по адаптированной основной общеобразовательной программе ФГОС ООО УО (интеллектуальными нарушениями) вариант 2 оценивание не соответствует приказу Минобрнауки России от 19.12.2014 г. № 1599.</w:t>
      </w:r>
    </w:p>
    <w:p w14:paraId="0EDFEF76"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СОШ №3 им. Первого Президента Республики Адыгея Джаримова А.А. и МБОУ СОШ №6 реализация АООП организована в соответствии с ФГОС НОО ОВЗ и ФГОС УО.</w:t>
      </w:r>
    </w:p>
    <w:p w14:paraId="3FF23771"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СОШ №7 указаны в объединенном формате две программы, что делает невозможным оценивание планируемых результатов по АООП.</w:t>
      </w:r>
    </w:p>
    <w:p w14:paraId="4A45BF05"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СОШ №8 неверное наименование: Специальная индивидуальная программа развития (СИПР) для обучающихся по адаптированной основной общеобразовательной программе ФГОС УО (интеллектуальными нарушениями) вариант 2. В программах Адаптированная основная образовательная программа начального общего образования обучающихся с задержкой психического развития и Адаптированная основная общеобразовательная программа образования обучающихся с умственной отсталостью (интеллектуальными нарушениями) для учащихся 1 – 9 классов не указан </w:t>
      </w:r>
      <w:r w:rsidRPr="003F1E3C">
        <w:rPr>
          <w:rFonts w:ascii="Times New Roman" w:eastAsia="Calibri" w:hAnsi="Times New Roman" w:cs="Times New Roman"/>
          <w:kern w:val="0"/>
          <w:sz w:val="28"/>
          <w:szCs w:val="28"/>
          <w14:ligatures w14:val="none"/>
        </w:rPr>
        <w:lastRenderedPageBreak/>
        <w:t>вариант реализуемых АООП. Отсутствие динамики является основанием для пересмотра содержания СИПР по программе Специальная индивидуальная программа развития (СИПР) для обучающихся по адаптированной основной общеобразовательной программе ФГОС УО (интеллектуальными нарушениями) вариант 2.</w:t>
      </w:r>
    </w:p>
    <w:p w14:paraId="70BDFBE7"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СОШ №9 с. Вольное неверное наименование следующих программам АООП НОО для обучающихся с ЗПР (Вариант 2), АООП НОО для обучающихся с УО (вариант 1), Адаптированная образовательная программа для обучаемых с задержкой психического развития, Адаптированная основная общеобразовательная программа образования обучающихся с умственной отсталостью. Нет указания варианта по Адаптированная образовательная программа для обучаемых с задержкой психического развития, Адаптированная основная общеобразовательная программа образования обучающихся с умственной отсталостью. </w:t>
      </w:r>
    </w:p>
    <w:p w14:paraId="4375CBF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СОШ №11 неверное наименование всех АООП и по всем программам не указан вариант реализации АООП.</w:t>
      </w:r>
    </w:p>
    <w:p w14:paraId="191FD1E0"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При анализе данных, представленных </w:t>
      </w:r>
      <w:r w:rsidRPr="003F1E3C">
        <w:rPr>
          <w:rFonts w:ascii="Times New Roman" w:eastAsia="Calibri" w:hAnsi="Times New Roman" w:cs="Times New Roman"/>
          <w:kern w:val="0"/>
          <w:sz w:val="28"/>
          <w:szCs w:val="28"/>
          <w:u w:val="single"/>
          <w14:ligatures w14:val="none"/>
        </w:rPr>
        <w:t>Управлением образования администрации МО «Красногвардейский район</w:t>
      </w:r>
      <w:r w:rsidRPr="003F1E3C">
        <w:rPr>
          <w:rFonts w:ascii="Times New Roman" w:eastAsia="Calibri" w:hAnsi="Times New Roman" w:cs="Times New Roman"/>
          <w:kern w:val="0"/>
          <w:sz w:val="28"/>
          <w:szCs w:val="28"/>
          <w14:ligatures w14:val="none"/>
        </w:rPr>
        <w:t xml:space="preserve">», в ОО которого обучаются – 218 детей со статусом ОВЗ, также можно выделить типичные нарушения: неверное наименование АООП в МБОУ «СОШ №3» </w:t>
      </w:r>
      <w:proofErr w:type="spellStart"/>
      <w:r w:rsidRPr="003F1E3C">
        <w:rPr>
          <w:rFonts w:ascii="Times New Roman" w:eastAsia="Calibri" w:hAnsi="Times New Roman" w:cs="Times New Roman"/>
          <w:kern w:val="0"/>
          <w:sz w:val="28"/>
          <w:szCs w:val="28"/>
          <w14:ligatures w14:val="none"/>
        </w:rPr>
        <w:t>а.Адамий</w:t>
      </w:r>
      <w:proofErr w:type="spellEnd"/>
      <w:r w:rsidRPr="003F1E3C">
        <w:rPr>
          <w:rFonts w:ascii="Times New Roman" w:eastAsia="Calibri" w:hAnsi="Times New Roman" w:cs="Times New Roman"/>
          <w:kern w:val="0"/>
          <w:sz w:val="28"/>
          <w:szCs w:val="28"/>
          <w14:ligatures w14:val="none"/>
        </w:rPr>
        <w:t xml:space="preserve"> (АООП ОУО (вариант 1) с учетом нарушений опорно-двигательного аппарата (далее – НОДА), АООП ОУО (вариант 2). Специальная индивидуальная программа развития (далее - СИПР), в СОШ №4 имени Сушкина Т.Г. С. Белое (АООП ООО УО (вариант 1)), в МБОУ «СОШ № 5» </w:t>
      </w:r>
      <w:proofErr w:type="spellStart"/>
      <w:r w:rsidRPr="003F1E3C">
        <w:rPr>
          <w:rFonts w:ascii="Times New Roman" w:eastAsia="Calibri" w:hAnsi="Times New Roman" w:cs="Times New Roman"/>
          <w:kern w:val="0"/>
          <w:sz w:val="28"/>
          <w:szCs w:val="28"/>
          <w14:ligatures w14:val="none"/>
        </w:rPr>
        <w:t>с.Садовое</w:t>
      </w:r>
      <w:proofErr w:type="spellEnd"/>
      <w:r w:rsidRPr="003F1E3C">
        <w:rPr>
          <w:rFonts w:ascii="Times New Roman" w:eastAsia="Calibri" w:hAnsi="Times New Roman" w:cs="Times New Roman"/>
          <w:kern w:val="0"/>
          <w:sz w:val="28"/>
          <w:szCs w:val="28"/>
          <w14:ligatures w14:val="none"/>
        </w:rPr>
        <w:t xml:space="preserve"> (Обучение по АООП обучающихся с умственной отсталостью. вариант 1), в МБОУ «СОШ №7» </w:t>
      </w:r>
      <w:proofErr w:type="spellStart"/>
      <w:r w:rsidRPr="003F1E3C">
        <w:rPr>
          <w:rFonts w:ascii="Times New Roman" w:eastAsia="Calibri" w:hAnsi="Times New Roman" w:cs="Times New Roman"/>
          <w:kern w:val="0"/>
          <w:sz w:val="28"/>
          <w:szCs w:val="28"/>
          <w14:ligatures w14:val="none"/>
        </w:rPr>
        <w:t>а.Джамбечий</w:t>
      </w:r>
      <w:proofErr w:type="spellEnd"/>
      <w:r w:rsidRPr="003F1E3C">
        <w:rPr>
          <w:rFonts w:ascii="Times New Roman" w:eastAsia="Calibri" w:hAnsi="Times New Roman" w:cs="Times New Roman"/>
          <w:kern w:val="0"/>
          <w:sz w:val="28"/>
          <w:szCs w:val="28"/>
          <w14:ligatures w14:val="none"/>
        </w:rPr>
        <w:t xml:space="preserve"> (Адаптированная основная общеобразовательная программа начального общего, основного общего образования для детей с умственной отсталостью. Индивидуальная адаптированная образовательная программа развития), в МБОУ «СОШ №8» </w:t>
      </w:r>
      <w:proofErr w:type="spellStart"/>
      <w:r w:rsidRPr="003F1E3C">
        <w:rPr>
          <w:rFonts w:ascii="Times New Roman" w:eastAsia="Calibri" w:hAnsi="Times New Roman" w:cs="Times New Roman"/>
          <w:kern w:val="0"/>
          <w:sz w:val="28"/>
          <w:szCs w:val="28"/>
          <w14:ligatures w14:val="none"/>
        </w:rPr>
        <w:t>с.Большесидоровское</w:t>
      </w:r>
      <w:proofErr w:type="spellEnd"/>
      <w:r w:rsidRPr="003F1E3C">
        <w:rPr>
          <w:rFonts w:ascii="Times New Roman" w:eastAsia="Calibri" w:hAnsi="Times New Roman" w:cs="Times New Roman"/>
          <w:kern w:val="0"/>
          <w:sz w:val="28"/>
          <w:szCs w:val="28"/>
          <w14:ligatures w14:val="none"/>
        </w:rPr>
        <w:t xml:space="preserve"> (АООП НОО для детей с умственной отсталостью, вариант 2, АООП ООО для детей с умственной отсталостью вариант 2), в МБОУ «ООШ№12» (Адаптированная общеобразовательная программа начального общего образования для детей с глубокой умственной отсталостью (интеллектуальными нарушениями (вариант 2), Адаптированная  общеобразовательная программа основного общего образования для детей с глубокой умственной отсталостью (интеллектуальными нарушениями (вариант 2), </w:t>
      </w:r>
      <w:proofErr w:type="spellStart"/>
      <w:r w:rsidRPr="003F1E3C">
        <w:rPr>
          <w:rFonts w:ascii="Times New Roman" w:eastAsia="Calibri" w:hAnsi="Times New Roman" w:cs="Times New Roman"/>
          <w:kern w:val="0"/>
          <w:sz w:val="28"/>
          <w:szCs w:val="28"/>
          <w14:ligatures w14:val="none"/>
        </w:rPr>
        <w:t>Адаптированнная</w:t>
      </w:r>
      <w:proofErr w:type="spellEnd"/>
      <w:r w:rsidRPr="003F1E3C">
        <w:rPr>
          <w:rFonts w:ascii="Times New Roman" w:eastAsia="Calibri" w:hAnsi="Times New Roman" w:cs="Times New Roman"/>
          <w:kern w:val="0"/>
          <w:sz w:val="28"/>
          <w:szCs w:val="28"/>
          <w14:ligatures w14:val="none"/>
        </w:rPr>
        <w:t xml:space="preserve"> образовательная программа начального общего образования для детей с задержкой психического развития (вариант 7.0), МБОУ «СОШ№15» </w:t>
      </w:r>
      <w:proofErr w:type="spellStart"/>
      <w:r w:rsidRPr="003F1E3C">
        <w:rPr>
          <w:rFonts w:ascii="Times New Roman" w:eastAsia="Calibri" w:hAnsi="Times New Roman" w:cs="Times New Roman"/>
          <w:kern w:val="0"/>
          <w:sz w:val="28"/>
          <w:szCs w:val="28"/>
          <w14:ligatures w14:val="none"/>
        </w:rPr>
        <w:t>с.Еленовское</w:t>
      </w:r>
      <w:proofErr w:type="spellEnd"/>
      <w:r w:rsidRPr="003F1E3C">
        <w:rPr>
          <w:rFonts w:ascii="Times New Roman" w:eastAsia="Calibri" w:hAnsi="Times New Roman" w:cs="Times New Roman"/>
          <w:kern w:val="0"/>
          <w:sz w:val="28"/>
          <w:szCs w:val="28"/>
          <w14:ligatures w14:val="none"/>
        </w:rPr>
        <w:t xml:space="preserve"> (АООП НОО ЗПР, АООП УО (интеллектуальные нарушения) вариант 1, АООП УО (вариант 2).</w:t>
      </w:r>
    </w:p>
    <w:p w14:paraId="74C348DA"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Невозможно оценить уровень освоения в следующих ОО: в МБОУ «СОШ №2» а. Хатукай (АООП образования обучающихся с умственной отсталостью (интеллектуальными нарушениями) (вариант 2) - </w:t>
      </w:r>
      <w:r w:rsidRPr="003F1E3C">
        <w:rPr>
          <w:rFonts w:ascii="Times New Roman" w:eastAsia="Times New Roman" w:hAnsi="Times New Roman" w:cs="Times New Roman"/>
          <w:color w:val="000000"/>
          <w:kern w:val="0"/>
          <w:sz w:val="28"/>
          <w:szCs w:val="28"/>
          <w:lang w:eastAsia="ru-RU"/>
          <w14:ligatures w14:val="none"/>
        </w:rPr>
        <w:t>в соответствии с</w:t>
      </w:r>
      <w:r w:rsidRPr="003F1E3C">
        <w:rPr>
          <w:rFonts w:ascii="Times New Roman" w:eastAsia="Calibri" w:hAnsi="Times New Roman" w:cs="Times New Roman"/>
          <w:kern w:val="0"/>
          <w:sz w:val="28"/>
          <w:szCs w:val="28"/>
          <w14:ligatures w14:val="none"/>
        </w:rPr>
        <w:t xml:space="preserve"> приказом Минобрнауки России от 19.12.2014 г. № 1599 у обучающихся по СИПР не оцениваются базовые универсальные действия (далее – БУД), в </w:t>
      </w:r>
      <w:r w:rsidRPr="003F1E3C">
        <w:rPr>
          <w:rFonts w:ascii="Times New Roman" w:eastAsia="Calibri" w:hAnsi="Times New Roman" w:cs="Times New Roman"/>
          <w:kern w:val="0"/>
          <w:sz w:val="28"/>
          <w:szCs w:val="28"/>
          <w14:ligatures w14:val="none"/>
        </w:rPr>
        <w:lastRenderedPageBreak/>
        <w:t xml:space="preserve">МБОУ «СОШ №3» </w:t>
      </w:r>
      <w:proofErr w:type="spellStart"/>
      <w:r w:rsidRPr="003F1E3C">
        <w:rPr>
          <w:rFonts w:ascii="Times New Roman" w:eastAsia="Calibri" w:hAnsi="Times New Roman" w:cs="Times New Roman"/>
          <w:kern w:val="0"/>
          <w:sz w:val="28"/>
          <w:szCs w:val="28"/>
          <w14:ligatures w14:val="none"/>
        </w:rPr>
        <w:t>а.Адамий</w:t>
      </w:r>
      <w:proofErr w:type="spellEnd"/>
      <w:r w:rsidRPr="003F1E3C">
        <w:rPr>
          <w:rFonts w:ascii="Times New Roman" w:eastAsia="Calibri" w:hAnsi="Times New Roman" w:cs="Times New Roman"/>
          <w:kern w:val="0"/>
          <w:sz w:val="28"/>
          <w:szCs w:val="28"/>
          <w14:ligatures w14:val="none"/>
        </w:rPr>
        <w:t xml:space="preserve"> (АООП ОУО (вариант 2). СИПР) - </w:t>
      </w:r>
      <w:r w:rsidRPr="003F1E3C">
        <w:rPr>
          <w:rFonts w:ascii="Times New Roman" w:eastAsia="Times New Roman" w:hAnsi="Times New Roman" w:cs="Times New Roman"/>
          <w:color w:val="000000"/>
          <w:kern w:val="0"/>
          <w:sz w:val="28"/>
          <w:szCs w:val="28"/>
          <w:lang w:eastAsia="ru-RU"/>
          <w14:ligatures w14:val="none"/>
        </w:rPr>
        <w:t>в соответствии с</w:t>
      </w:r>
      <w:r w:rsidRPr="003F1E3C">
        <w:rPr>
          <w:rFonts w:ascii="Times New Roman" w:eastAsia="Calibri" w:hAnsi="Times New Roman" w:cs="Times New Roman"/>
          <w:kern w:val="0"/>
          <w:sz w:val="28"/>
          <w:szCs w:val="28"/>
          <w14:ligatures w14:val="none"/>
        </w:rPr>
        <w:t xml:space="preserve"> приказом Минобрнауки России от 19.12.2014 г. №1599 обучение по СИПР ведется на </w:t>
      </w:r>
      <w:proofErr w:type="spellStart"/>
      <w:r w:rsidRPr="003F1E3C">
        <w:rPr>
          <w:rFonts w:ascii="Times New Roman" w:eastAsia="Calibri" w:hAnsi="Times New Roman" w:cs="Times New Roman"/>
          <w:kern w:val="0"/>
          <w:sz w:val="28"/>
          <w:szCs w:val="28"/>
          <w14:ligatures w14:val="none"/>
        </w:rPr>
        <w:t>безотметочной</w:t>
      </w:r>
      <w:proofErr w:type="spellEnd"/>
      <w:r w:rsidRPr="003F1E3C">
        <w:rPr>
          <w:rFonts w:ascii="Times New Roman" w:eastAsia="Calibri" w:hAnsi="Times New Roman" w:cs="Times New Roman"/>
          <w:kern w:val="0"/>
          <w:sz w:val="28"/>
          <w:szCs w:val="28"/>
          <w14:ligatures w14:val="none"/>
        </w:rPr>
        <w:t xml:space="preserve"> основе, полностью в МБОУ СОШ №5 </w:t>
      </w:r>
      <w:proofErr w:type="spellStart"/>
      <w:r w:rsidRPr="003F1E3C">
        <w:rPr>
          <w:rFonts w:ascii="Times New Roman" w:eastAsia="Calibri" w:hAnsi="Times New Roman" w:cs="Times New Roman"/>
          <w:kern w:val="0"/>
          <w:sz w:val="28"/>
          <w:szCs w:val="28"/>
          <w14:ligatures w14:val="none"/>
        </w:rPr>
        <w:t>с.Садовое</w:t>
      </w:r>
      <w:proofErr w:type="spellEnd"/>
      <w:r w:rsidRPr="003F1E3C">
        <w:rPr>
          <w:rFonts w:ascii="Times New Roman" w:eastAsia="Calibri" w:hAnsi="Times New Roman" w:cs="Times New Roman"/>
          <w:kern w:val="0"/>
          <w:sz w:val="28"/>
          <w:szCs w:val="28"/>
          <w14:ligatures w14:val="none"/>
        </w:rPr>
        <w:t xml:space="preserve">, в МБОУ «ООШ№12», в МБОУ «ООШ №13» с. </w:t>
      </w:r>
      <w:proofErr w:type="spellStart"/>
      <w:r w:rsidRPr="003F1E3C">
        <w:rPr>
          <w:rFonts w:ascii="Times New Roman" w:eastAsia="Calibri" w:hAnsi="Times New Roman" w:cs="Times New Roman"/>
          <w:kern w:val="0"/>
          <w:sz w:val="28"/>
          <w:szCs w:val="28"/>
          <w14:ligatures w14:val="none"/>
        </w:rPr>
        <w:t>Новосевастопольское</w:t>
      </w:r>
      <w:proofErr w:type="spellEnd"/>
      <w:r w:rsidRPr="003F1E3C">
        <w:rPr>
          <w:rFonts w:ascii="Times New Roman" w:eastAsia="Calibri" w:hAnsi="Times New Roman" w:cs="Times New Roman"/>
          <w:kern w:val="0"/>
          <w:sz w:val="28"/>
          <w:szCs w:val="28"/>
          <w14:ligatures w14:val="none"/>
        </w:rPr>
        <w:t xml:space="preserve">, в МБОУ «СОШ№15» </w:t>
      </w:r>
      <w:proofErr w:type="spellStart"/>
      <w:r w:rsidRPr="003F1E3C">
        <w:rPr>
          <w:rFonts w:ascii="Times New Roman" w:eastAsia="Calibri" w:hAnsi="Times New Roman" w:cs="Times New Roman"/>
          <w:kern w:val="0"/>
          <w:sz w:val="28"/>
          <w:szCs w:val="28"/>
          <w14:ligatures w14:val="none"/>
        </w:rPr>
        <w:t>с.Еленовское</w:t>
      </w:r>
      <w:proofErr w:type="spellEnd"/>
      <w:r w:rsidRPr="003F1E3C">
        <w:rPr>
          <w:rFonts w:ascii="Times New Roman" w:eastAsia="Calibri" w:hAnsi="Times New Roman" w:cs="Times New Roman"/>
          <w:kern w:val="0"/>
          <w:sz w:val="28"/>
          <w:szCs w:val="28"/>
          <w14:ligatures w14:val="none"/>
        </w:rPr>
        <w:t xml:space="preserve"> так как достигнутые планируемые результаты оцениваются как на уровне УУД, так и на уровне БУД.</w:t>
      </w:r>
    </w:p>
    <w:p w14:paraId="02CEC22B"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Не корректное оценивание АООП в МБОУ «Гимназия №1» так по АООП для обучающихся с умственной отсталостью (интеллектуальные нарушениями) (вариант 1) – 7 человек, 6 человек оцениваются предметно, а БУД оценивается у 7 человек; АООП для обучающихся с умственной отсталостью (интеллектуальные нарушениями) (вариант 2) количество обучающихся 2, а обучающихся по СИПР – 1. В МБОУ «СОШ № 2» а. Хатукай по АООП НОО для обучающихся с задержкой психического развития (вариант 7.2) количество обучающихся 4 человека, предметные результаты оцениваются у 3 человек, а уровень УУД снова у 4 человек. В МБОУ «СОШ №8» </w:t>
      </w:r>
      <w:proofErr w:type="spellStart"/>
      <w:r w:rsidRPr="003F1E3C">
        <w:rPr>
          <w:rFonts w:ascii="Times New Roman" w:eastAsia="Calibri" w:hAnsi="Times New Roman" w:cs="Times New Roman"/>
          <w:kern w:val="0"/>
          <w:sz w:val="28"/>
          <w:szCs w:val="28"/>
          <w14:ligatures w14:val="none"/>
        </w:rPr>
        <w:t>с.Большесидоровское</w:t>
      </w:r>
      <w:proofErr w:type="spellEnd"/>
      <w:r w:rsidRPr="003F1E3C">
        <w:rPr>
          <w:rFonts w:ascii="Times New Roman" w:eastAsia="Calibri" w:hAnsi="Times New Roman" w:cs="Times New Roman"/>
          <w:kern w:val="0"/>
          <w:sz w:val="28"/>
          <w:szCs w:val="28"/>
          <w14:ligatures w14:val="none"/>
        </w:rPr>
        <w:t xml:space="preserve"> по АООП ООО для детей с умственной отсталостью вариант 2. </w:t>
      </w:r>
    </w:p>
    <w:p w14:paraId="50FB9F8C"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u w:val="single"/>
          <w14:ligatures w14:val="none"/>
        </w:rPr>
      </w:pPr>
      <w:r w:rsidRPr="003F1E3C">
        <w:rPr>
          <w:rFonts w:ascii="Times New Roman" w:eastAsia="Calibri" w:hAnsi="Times New Roman" w:cs="Times New Roman"/>
          <w:kern w:val="0"/>
          <w:sz w:val="28"/>
          <w:szCs w:val="28"/>
          <w:u w:val="single"/>
          <w14:ligatures w14:val="none"/>
        </w:rPr>
        <w:t xml:space="preserve">Необходимо отметить, что в МБОУ «СОШ № 11» с. Красногвардейское реализация АООП организована на качественном уровне и результаты освоения АООП позволяют говорить не только о положительной динамике освоения АООП, но и о правильной системе оценивания в отношении обучающихся со статусом ОВЗ. </w:t>
      </w:r>
    </w:p>
    <w:p w14:paraId="602492FB"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представленных данных </w:t>
      </w:r>
      <w:r w:rsidRPr="003F1E3C">
        <w:rPr>
          <w:rFonts w:ascii="Times New Roman" w:eastAsia="Calibri" w:hAnsi="Times New Roman" w:cs="Times New Roman"/>
          <w:kern w:val="0"/>
          <w:sz w:val="28"/>
          <w:szCs w:val="28"/>
          <w:u w:val="single"/>
          <w14:ligatures w14:val="none"/>
        </w:rPr>
        <w:t>Управления образования МО «Майкопский район</w:t>
      </w:r>
      <w:r w:rsidRPr="003F1E3C">
        <w:rPr>
          <w:rFonts w:ascii="Times New Roman" w:eastAsia="Calibri" w:hAnsi="Times New Roman" w:cs="Times New Roman"/>
          <w:kern w:val="0"/>
          <w:sz w:val="28"/>
          <w:szCs w:val="28"/>
          <w14:ligatures w14:val="none"/>
        </w:rPr>
        <w:t>», где в ОО обучается – 313 детей со статусом ОВЗ имеются следующие нарушения.</w:t>
      </w:r>
    </w:p>
    <w:p w14:paraId="76277ED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№1 Майкопского района» неверно оцениваются планируемые результаты по АООП НОО Для обучающихся с расстройством аутистического спектра (далее – РАС) вариант 8.2 (в соответствии с Федеральным государственным образовательным стандартом начального общего образования результаты обучающихся с ограниченными возможностями здоровья вариант 8.2. должны быть оценены только по УУД). </w:t>
      </w:r>
    </w:p>
    <w:p w14:paraId="643A389A"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«ОЦ № 2 Майкопского района» некорректная система оценивания: все обучающиеся по АООП для обучающихся с умственной отсталостью (интеллектуальными нарушениями) (вариант 1) имеют планируемые результаты по базовым учебным действия только на среднем уровне.</w:t>
      </w:r>
    </w:p>
    <w:p w14:paraId="289A49D5"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«ОЦ№3 Майкопского района» по АООП образования обучающихся с УО (вариант 2) оценивают по предметам и это не соответствует приказу Минобрнауки России от 19.12.2014 г. № 1599 (должно быть </w:t>
      </w:r>
      <w:proofErr w:type="spellStart"/>
      <w:r w:rsidRPr="003F1E3C">
        <w:rPr>
          <w:rFonts w:ascii="Times New Roman" w:eastAsia="Calibri" w:hAnsi="Times New Roman" w:cs="Times New Roman"/>
          <w:kern w:val="0"/>
          <w:sz w:val="28"/>
          <w:szCs w:val="28"/>
          <w14:ligatures w14:val="none"/>
        </w:rPr>
        <w:t>безотметочное</w:t>
      </w:r>
      <w:proofErr w:type="spellEnd"/>
      <w:r w:rsidRPr="003F1E3C">
        <w:rPr>
          <w:rFonts w:ascii="Times New Roman" w:eastAsia="Calibri" w:hAnsi="Times New Roman" w:cs="Times New Roman"/>
          <w:kern w:val="0"/>
          <w:sz w:val="28"/>
          <w:szCs w:val="28"/>
          <w14:ligatures w14:val="none"/>
        </w:rPr>
        <w:t xml:space="preserve"> оценивание). Всего таких обучающихся 4, но только 2 из них имеют положительную динамику по СИПР, отсутствие динамики является основанием для пересмотра содержания СИПР. </w:t>
      </w:r>
    </w:p>
    <w:p w14:paraId="420F3AB5"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№4 Майкопского района» неверное наименование следующих программ: АООП для обучающихся с умственной отсталостью (интеллектуальными нарушениями) с учетом психофизических особенностей </w:t>
      </w:r>
      <w:r w:rsidRPr="003F1E3C">
        <w:rPr>
          <w:rFonts w:ascii="Times New Roman" w:eastAsia="Calibri" w:hAnsi="Times New Roman" w:cs="Times New Roman"/>
          <w:kern w:val="0"/>
          <w:sz w:val="28"/>
          <w:szCs w:val="28"/>
          <w14:ligatures w14:val="none"/>
        </w:rPr>
        <w:lastRenderedPageBreak/>
        <w:t>обучающегося с РАС (вариант 2), АООП НОО для обучающихся с задержкой психического развития с учетом психофизических особенностей обучающегося с НОДА (вариант 7.2).</w:t>
      </w:r>
    </w:p>
    <w:p w14:paraId="5D4C12C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№5 Майкопского района» неверное наименование АООП НОО для обучающихся с УО. Неверно оцениваются планируемые результаты по АООП НОО для обучающихся с ЗПР вариант 7.2 этих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вариант 7.2. должны быть оценены только УУД. </w:t>
      </w:r>
    </w:p>
    <w:p w14:paraId="4A798B7A" w14:textId="77777777" w:rsidR="00100E42" w:rsidRPr="003F1E3C" w:rsidRDefault="00100E42" w:rsidP="00100E42">
      <w:pPr>
        <w:spacing w:after="0" w:line="240" w:lineRule="auto"/>
        <w:ind w:firstLine="709"/>
        <w:jc w:val="both"/>
        <w:rPr>
          <w:rFonts w:ascii="Times New Roman" w:eastAsia="Calibri" w:hAnsi="Times New Roman" w:cs="Times New Roman"/>
          <w:color w:val="FF0000"/>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№6 Майкопского района» неверное наименование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по СИПР. Количественные показатели результатов освоения предметных и планируемых результатов по АООП некорректно указаны ОО. </w:t>
      </w:r>
    </w:p>
    <w:p w14:paraId="33E894B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№7 Майкопского района» также количественные показатели результатов освоения предметных и планируемых результатов по АООП указаны некорректно. </w:t>
      </w:r>
    </w:p>
    <w:p w14:paraId="7C9E4908"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 МБОУ «ОЦ №8 Майкопского района» неверное наименование АООП УО вариант 1. Количественные показатели результатов освоения предметных и планируемых результатов по АООП указаны некорректно. Кроме того, обучающиеся осваивающие АООП ОО УО вариант 1 не оценены в части планируемых результатов.</w:t>
      </w:r>
    </w:p>
    <w:p w14:paraId="5F64B137"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 9 Майкопского района» неверное наименование АООП образования обучающихся с легкой умственной отсталостью (интеллектуальными нарушениями) (вариант 1),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По всем программам количественные показатели результатов освоения предметных и планируемых результатов по АООП указаны некорректно. Неверно оцениваются обучающиеся и по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оценивают по предметам и это не соответствует приказу Минобрнауки России от 19.12.2014 г. № 1599 ((должна быть </w:t>
      </w:r>
      <w:proofErr w:type="spellStart"/>
      <w:r w:rsidRPr="003F1E3C">
        <w:rPr>
          <w:rFonts w:ascii="Times New Roman" w:eastAsia="Calibri" w:hAnsi="Times New Roman" w:cs="Times New Roman"/>
          <w:kern w:val="0"/>
          <w:sz w:val="28"/>
          <w:szCs w:val="28"/>
          <w14:ligatures w14:val="none"/>
        </w:rPr>
        <w:t>безотметочная</w:t>
      </w:r>
      <w:proofErr w:type="spellEnd"/>
      <w:r w:rsidRPr="003F1E3C">
        <w:rPr>
          <w:rFonts w:ascii="Times New Roman" w:eastAsia="Calibri" w:hAnsi="Times New Roman" w:cs="Times New Roman"/>
          <w:kern w:val="0"/>
          <w:sz w:val="28"/>
          <w:szCs w:val="28"/>
          <w14:ligatures w14:val="none"/>
        </w:rPr>
        <w:t>). Для обучающихся по АООП обучающихся с умственной отсталостью (интеллектуальными нарушениями) по варианту 2 обязательно разрабатывается и реализуется СИПР.</w:t>
      </w:r>
    </w:p>
    <w:p w14:paraId="34EF67D1"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 10 Майкопского района» по программе АООП УО вариант 2 обучается два человека, тогда как положительная динамика СИПР наблюдается только у одного обучающегося. Отсутствие динамики является основанием для пересмотра содержания СИПР. </w:t>
      </w:r>
    </w:p>
    <w:p w14:paraId="5F6E98C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«ОЦ № 11 Майкопского района» неверное наименование всех реализуемых АООП. Также невозможно достоверно оценить уровень </w:t>
      </w:r>
      <w:r w:rsidRPr="003F1E3C">
        <w:rPr>
          <w:rFonts w:ascii="Times New Roman" w:eastAsia="Calibri" w:hAnsi="Times New Roman" w:cs="Times New Roman"/>
          <w:kern w:val="0"/>
          <w:sz w:val="28"/>
          <w:szCs w:val="28"/>
          <w14:ligatures w14:val="none"/>
        </w:rPr>
        <w:lastRenderedPageBreak/>
        <w:t>освоения АООП потому как не указан вариант реализуемых программа, а оценивания по всем программам проходит как по УДД, так и по БУД.</w:t>
      </w:r>
    </w:p>
    <w:p w14:paraId="30E84B62"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В представленных данных </w:t>
      </w:r>
      <w:r w:rsidRPr="003F1E3C">
        <w:rPr>
          <w:rFonts w:ascii="Times New Roman" w:eastAsia="Calibri" w:hAnsi="Times New Roman" w:cs="Times New Roman"/>
          <w:kern w:val="0"/>
          <w:sz w:val="28"/>
          <w:szCs w:val="28"/>
          <w:u w:val="single"/>
          <w14:ligatures w14:val="none"/>
        </w:rPr>
        <w:t>Управления образования МО «Тахтамукайский район</w:t>
      </w:r>
      <w:r w:rsidRPr="003F1E3C">
        <w:rPr>
          <w:rFonts w:ascii="Times New Roman" w:eastAsia="Calibri" w:hAnsi="Times New Roman" w:cs="Times New Roman"/>
          <w:kern w:val="0"/>
          <w:sz w:val="28"/>
          <w:szCs w:val="28"/>
          <w14:ligatures w14:val="none"/>
        </w:rPr>
        <w:t xml:space="preserve">», где в ОО обучается – 190 детей со статусом ОВЗ наблюдаются нарушения в части: </w:t>
      </w:r>
    </w:p>
    <w:p w14:paraId="5AA0CBD0"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kern w:val="0"/>
          <w:sz w:val="28"/>
          <w:szCs w:val="28"/>
          <w14:ligatures w14:val="none"/>
        </w:rPr>
        <w:t xml:space="preserve">МБОУ учреждение «СШ №1 им. Героя России </w:t>
      </w:r>
      <w:proofErr w:type="spellStart"/>
      <w:r w:rsidRPr="003F1E3C">
        <w:rPr>
          <w:rFonts w:ascii="Times New Roman" w:eastAsia="Calibri" w:hAnsi="Times New Roman" w:cs="Times New Roman"/>
          <w:kern w:val="0"/>
          <w:sz w:val="28"/>
          <w:szCs w:val="28"/>
          <w14:ligatures w14:val="none"/>
        </w:rPr>
        <w:t>В.Ч.Мезоха</w:t>
      </w:r>
      <w:proofErr w:type="spellEnd"/>
      <w:r w:rsidRPr="003F1E3C">
        <w:rPr>
          <w:rFonts w:ascii="Times New Roman" w:eastAsia="Calibri" w:hAnsi="Times New Roman" w:cs="Times New Roman"/>
          <w:kern w:val="0"/>
          <w:sz w:val="28"/>
          <w:szCs w:val="28"/>
          <w14:ligatures w14:val="none"/>
        </w:rPr>
        <w:t xml:space="preserve">» - </w:t>
      </w:r>
      <w:r w:rsidRPr="003F1E3C">
        <w:rPr>
          <w:rFonts w:ascii="Times New Roman" w:eastAsia="Calibri" w:hAnsi="Times New Roman" w:cs="Times New Roman"/>
          <w:color w:val="151616"/>
          <w:kern w:val="0"/>
          <w:sz w:val="28"/>
          <w:szCs w:val="28"/>
          <w14:ligatures w14:val="none"/>
        </w:rPr>
        <w:t>уровень освоения не может быть достоверно оценен так как достигнутые планируемые результаты оцениваются как на уровне УУД, так и на уровне БУД по следующим программам: Адаптированная основная образовательная программа начального общего образования обучающихся с задержкой психического развития вариант 7.2, Адаптированная основная образовательная программа начального общего образования обучающихся с тяжелыми нарушениями речи (вариант 5.2), Адаптированная основная образовательная программа образования обучающихся с умственной отсталостью (интеллектуальными нарушениями) вариант 2, Адаптированная основная образовательная программа образования обучающихся с умеренной, тяжелой и глубокой умственной отсталостью, тяжелыми и множественными нарушениями вариант 2 по СИПР. Исключение составляет программа с неверным наименованием: Адаптированная основная образовательная программа образования обучающихся с умственной отсталостью (интеллектуальными нарушениями) вариант 1, в которой ОО верно оценивает и предметные результаты, и БУД. Также неверное наименование в программах: Адаптированная основная образовательная программа образования обучающихся с умеренной, тяжелой и глубокой умственной отсталостью, тяжелыми и множественными нарушениями вариант 2 по СИПР и Адаптированная основная образовательная программа образования обучающихся с умственной отсталостью (интеллектуальными нарушениями) вариант 2, программа для обучающихся с интеллектуальными нарушениями одна по варианту 2, но ОО  разбивает ее на две самостоятельные программы с неверным оценивание СИПР.</w:t>
      </w:r>
    </w:p>
    <w:p w14:paraId="65B7C2E7"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МБОУ «СШ № 2 им. Героя Советского Союза а. Н. Березового» п. </w:t>
      </w:r>
      <w:proofErr w:type="spellStart"/>
      <w:r w:rsidRPr="003F1E3C">
        <w:rPr>
          <w:rFonts w:ascii="Times New Roman" w:eastAsia="Calibri" w:hAnsi="Times New Roman" w:cs="Times New Roman"/>
          <w:color w:val="151616"/>
          <w:kern w:val="0"/>
          <w:sz w:val="28"/>
          <w:szCs w:val="28"/>
          <w14:ligatures w14:val="none"/>
        </w:rPr>
        <w:t>Энем</w:t>
      </w:r>
      <w:proofErr w:type="spellEnd"/>
      <w:r w:rsidRPr="003F1E3C">
        <w:rPr>
          <w:rFonts w:ascii="Times New Roman" w:eastAsia="Calibri" w:hAnsi="Times New Roman" w:cs="Times New Roman"/>
          <w:color w:val="151616"/>
          <w:kern w:val="0"/>
          <w:sz w:val="28"/>
          <w:szCs w:val="28"/>
          <w14:ligatures w14:val="none"/>
        </w:rPr>
        <w:t xml:space="preserve"> формально подходят к оцениваю планируемых результатов по программам: Адаптированная основная образовательная программа начального общего образования обучающихся с задержкой психического развития вариант 7.2, Адаптированная основная образовательная программа обучающихся с умственной отсталостью (интеллектуальными нарушениями) вариант 1, Адаптированная основная образовательная программа начального общего образования обучающихся с расстройствами аутентического спектра (РАС) вариант 8.3. Неверное наименование программ: Адаптированная основная образовательная программа обучающихся с умственной отсталостью (интеллектуальными нарушениями) вариант 1, Адаптированная основная образовательная программа обучающихся с умственной отсталостью (интеллектуальными нарушениями) вариант 2. Неправильно оцениваются </w:t>
      </w:r>
      <w:r w:rsidRPr="003F1E3C">
        <w:rPr>
          <w:rFonts w:ascii="Times New Roman" w:eastAsia="Calibri" w:hAnsi="Times New Roman" w:cs="Times New Roman"/>
          <w:color w:val="151616"/>
          <w:kern w:val="0"/>
          <w:sz w:val="28"/>
          <w:szCs w:val="28"/>
          <w14:ligatures w14:val="none"/>
        </w:rPr>
        <w:lastRenderedPageBreak/>
        <w:t>планируемые результаты по программе: Адаптированная основная образовательная программа обучающихся с умственной отсталостью (интеллектуальными нарушениями) вариант 2.</w:t>
      </w:r>
    </w:p>
    <w:p w14:paraId="55BCF7AD"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kern w:val="0"/>
          <w:sz w:val="28"/>
          <w:szCs w:val="28"/>
          <w14:ligatures w14:val="none"/>
        </w:rPr>
        <w:t xml:space="preserve">В МБОУ «СШ № 3» п. Яблоновский </w:t>
      </w:r>
      <w:r w:rsidRPr="003F1E3C">
        <w:rPr>
          <w:rFonts w:ascii="Times New Roman" w:eastAsia="Calibri" w:hAnsi="Times New Roman" w:cs="Times New Roman"/>
          <w:color w:val="151616"/>
          <w:kern w:val="0"/>
          <w:sz w:val="28"/>
          <w:szCs w:val="28"/>
          <w14:ligatures w14:val="none"/>
        </w:rPr>
        <w:t>уровень освоения не может быть достоверно оценен, так как достигнутые планируемые результаты оцениваются как на уровне УУД, так и на уровне БУД по всем без исключения программам. Неверное наименование по следующим программам: Адаптированная основная образовательная программа обучающихся с умственной отсталостью (интеллектуальными нарушениями) вариант 1, Адаптированная основная образовательная программа обучающихся с умственной отсталостью (интеллектуальными нарушениями) вариант 2.</w:t>
      </w:r>
    </w:p>
    <w:p w14:paraId="4D7686EE"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В МБОУ «СШ № 5» п. Яблоновский уровень освоения не может быть достоверно оценен, так как достигнутые планируемы результаты оцениваются как на уровне УУД, так и на уровне БУД по всем без исключения программам. Неверное наименование по следующим программам: Адаптированная основная образовательная программа для обучающихся с УО вариант 1, Адаптированная основная образовательная программа начального общего образования обучающихся с расстройствами аутентического спектра (РАС) вариант 8.3.</w:t>
      </w:r>
    </w:p>
    <w:p w14:paraId="5723458E"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МБОУ «СШ № 6» </w:t>
      </w:r>
      <w:proofErr w:type="spellStart"/>
      <w:r w:rsidRPr="003F1E3C">
        <w:rPr>
          <w:rFonts w:ascii="Times New Roman" w:eastAsia="Calibri" w:hAnsi="Times New Roman" w:cs="Times New Roman"/>
          <w:color w:val="151616"/>
          <w:kern w:val="0"/>
          <w:sz w:val="28"/>
          <w:szCs w:val="28"/>
          <w14:ligatures w14:val="none"/>
        </w:rPr>
        <w:t>п.Энем</w:t>
      </w:r>
      <w:proofErr w:type="spellEnd"/>
      <w:r w:rsidRPr="003F1E3C">
        <w:rPr>
          <w:rFonts w:ascii="Times New Roman" w:eastAsia="Calibri" w:hAnsi="Times New Roman" w:cs="Times New Roman"/>
          <w:color w:val="151616"/>
          <w:kern w:val="0"/>
          <w:sz w:val="28"/>
          <w:szCs w:val="28"/>
          <w14:ligatures w14:val="none"/>
        </w:rPr>
        <w:t xml:space="preserve"> неверное наименование программ: Адаптированная основная образовательная программа для обучающихся с умственной отсталостью вариант 1, Адаптированная основная образовательная программа начального общего образования для слабовидящих обучающихся вариант 1. У всех обучающихся по адаптированным программам данной ОО низкий уровень достигнутых планируемых результатов.</w:t>
      </w:r>
    </w:p>
    <w:p w14:paraId="7F304467"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МБОУ «СШ № 7 им. Героя Советского Союза А. Б. </w:t>
      </w:r>
      <w:proofErr w:type="spellStart"/>
      <w:r w:rsidRPr="003F1E3C">
        <w:rPr>
          <w:rFonts w:ascii="Times New Roman" w:eastAsia="Calibri" w:hAnsi="Times New Roman" w:cs="Times New Roman"/>
          <w:color w:val="151616"/>
          <w:kern w:val="0"/>
          <w:sz w:val="28"/>
          <w:szCs w:val="28"/>
          <w14:ligatures w14:val="none"/>
        </w:rPr>
        <w:t>Чуца</w:t>
      </w:r>
      <w:proofErr w:type="spellEnd"/>
      <w:r w:rsidRPr="003F1E3C">
        <w:rPr>
          <w:rFonts w:ascii="Times New Roman" w:eastAsia="Calibri" w:hAnsi="Times New Roman" w:cs="Times New Roman"/>
          <w:color w:val="151616"/>
          <w:kern w:val="0"/>
          <w:sz w:val="28"/>
          <w:szCs w:val="28"/>
          <w14:ligatures w14:val="none"/>
        </w:rPr>
        <w:t xml:space="preserve">» а. </w:t>
      </w:r>
      <w:proofErr w:type="spellStart"/>
      <w:r w:rsidRPr="003F1E3C">
        <w:rPr>
          <w:rFonts w:ascii="Times New Roman" w:eastAsia="Calibri" w:hAnsi="Times New Roman" w:cs="Times New Roman"/>
          <w:color w:val="151616"/>
          <w:kern w:val="0"/>
          <w:sz w:val="28"/>
          <w:szCs w:val="28"/>
          <w14:ligatures w14:val="none"/>
        </w:rPr>
        <w:t>Панахес</w:t>
      </w:r>
      <w:proofErr w:type="spellEnd"/>
      <w:r w:rsidRPr="003F1E3C">
        <w:rPr>
          <w:rFonts w:ascii="Times New Roman" w:eastAsia="Calibri" w:hAnsi="Times New Roman" w:cs="Times New Roman"/>
          <w:color w:val="151616"/>
          <w:kern w:val="0"/>
          <w:sz w:val="28"/>
          <w:szCs w:val="28"/>
          <w14:ligatures w14:val="none"/>
        </w:rPr>
        <w:t xml:space="preserve"> у всех реализуемых программ неверное наименование. Уровень освоения не может быть достоверно оценен,  так как достигнутые планируемы результаты оцениваются как на уровне УУД, так и на уровне БУД по программам: Адаптированная основная образовательная программа начального общего образования для обучающихся с ЗПР, Адаптированная основная образовательная программа начального общего образования для обучающихся с ЗПР на уровне НОО вариант 7.2. У всех обучающихся </w:t>
      </w:r>
      <w:proofErr w:type="gramStart"/>
      <w:r w:rsidRPr="003F1E3C">
        <w:rPr>
          <w:rFonts w:ascii="Times New Roman" w:eastAsia="Calibri" w:hAnsi="Times New Roman" w:cs="Times New Roman"/>
          <w:color w:val="151616"/>
          <w:kern w:val="0"/>
          <w:sz w:val="28"/>
          <w:szCs w:val="28"/>
          <w14:ligatures w14:val="none"/>
        </w:rPr>
        <w:t>в ОО</w:t>
      </w:r>
      <w:proofErr w:type="gramEnd"/>
      <w:r w:rsidRPr="003F1E3C">
        <w:rPr>
          <w:rFonts w:ascii="Times New Roman" w:eastAsia="Calibri" w:hAnsi="Times New Roman" w:cs="Times New Roman"/>
          <w:color w:val="151616"/>
          <w:kern w:val="0"/>
          <w:sz w:val="28"/>
          <w:szCs w:val="28"/>
          <w14:ligatures w14:val="none"/>
        </w:rPr>
        <w:t xml:space="preserve"> имеющих интеллектуальную недостаточность низкий уровень предметных результатов и БУД.</w:t>
      </w:r>
    </w:p>
    <w:p w14:paraId="79BD323A"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В МБОУ «СШ №9» п. Отрадный также низкий уровень предметных результатов и БУД.</w:t>
      </w:r>
    </w:p>
    <w:p w14:paraId="6A3CE35D"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МБОУ «СШ № 10 им. Р.И. </w:t>
      </w:r>
      <w:proofErr w:type="spellStart"/>
      <w:r w:rsidRPr="003F1E3C">
        <w:rPr>
          <w:rFonts w:ascii="Times New Roman" w:eastAsia="Calibri" w:hAnsi="Times New Roman" w:cs="Times New Roman"/>
          <w:color w:val="151616"/>
          <w:kern w:val="0"/>
          <w:sz w:val="28"/>
          <w:szCs w:val="28"/>
          <w14:ligatures w14:val="none"/>
        </w:rPr>
        <w:t>Махоша</w:t>
      </w:r>
      <w:proofErr w:type="spellEnd"/>
      <w:r w:rsidRPr="003F1E3C">
        <w:rPr>
          <w:rFonts w:ascii="Times New Roman" w:eastAsia="Calibri" w:hAnsi="Times New Roman" w:cs="Times New Roman"/>
          <w:color w:val="151616"/>
          <w:kern w:val="0"/>
          <w:sz w:val="28"/>
          <w:szCs w:val="28"/>
          <w14:ligatures w14:val="none"/>
        </w:rPr>
        <w:t xml:space="preserve">» а. </w:t>
      </w:r>
      <w:proofErr w:type="spellStart"/>
      <w:r w:rsidRPr="003F1E3C">
        <w:rPr>
          <w:rFonts w:ascii="Times New Roman" w:eastAsia="Calibri" w:hAnsi="Times New Roman" w:cs="Times New Roman"/>
          <w:color w:val="151616"/>
          <w:kern w:val="0"/>
          <w:sz w:val="28"/>
          <w:szCs w:val="28"/>
          <w14:ligatures w14:val="none"/>
        </w:rPr>
        <w:t>Козет</w:t>
      </w:r>
      <w:proofErr w:type="spellEnd"/>
      <w:r w:rsidRPr="003F1E3C">
        <w:rPr>
          <w:rFonts w:ascii="Times New Roman" w:eastAsia="Calibri" w:hAnsi="Times New Roman" w:cs="Times New Roman"/>
          <w:color w:val="151616"/>
          <w:kern w:val="0"/>
          <w:sz w:val="28"/>
          <w:szCs w:val="28"/>
          <w14:ligatures w14:val="none"/>
        </w:rPr>
        <w:t xml:space="preserve"> неверное наименование реализуемых образовательных программ: Адаптированная основная общеобразовательная программа для слабовидящих вариант 4.1. – 4 года обучения, Адаптированная основная общеобразовательная программа для обучающихся с ЗПР вариант 7.2. – 5 лет обучения, Адаптированная основная общеобразовательная программа для обучающихся с ЗПР вариант 7.1. – 4 года обучения. Верно оцениваются планируемые результаты по программам: Адаптированная основная общеобразовательная программа для обуча</w:t>
      </w:r>
      <w:r w:rsidRPr="003F1E3C">
        <w:rPr>
          <w:rFonts w:ascii="Times New Roman" w:eastAsia="Calibri" w:hAnsi="Times New Roman" w:cs="Times New Roman"/>
          <w:color w:val="151616"/>
          <w:kern w:val="0"/>
          <w:sz w:val="28"/>
          <w:szCs w:val="28"/>
          <w14:ligatures w14:val="none"/>
        </w:rPr>
        <w:lastRenderedPageBreak/>
        <w:t>ющихся с УО (интеллектуальными нарушениями) вариант 2, Адаптированная основная общеобразовательная программа для обучающихся  с УО (интеллектуальными нарушениями) вариант 1. Уровень освоения не может быть достоверно оценен так как достигнутые планируемые результаты оцениваются как на уровне УУД, так и на уровне БУД по программе Адаптированная основная общеобразовательная программа для обучающихся с ЗПР вариант 7.1. – 4 года обучения.</w:t>
      </w:r>
    </w:p>
    <w:p w14:paraId="3CEB5036"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МБОУ «Средняя школа №11» а. </w:t>
      </w:r>
      <w:proofErr w:type="spellStart"/>
      <w:r w:rsidRPr="003F1E3C">
        <w:rPr>
          <w:rFonts w:ascii="Times New Roman" w:eastAsia="Calibri" w:hAnsi="Times New Roman" w:cs="Times New Roman"/>
          <w:color w:val="151616"/>
          <w:kern w:val="0"/>
          <w:sz w:val="28"/>
          <w:szCs w:val="28"/>
          <w14:ligatures w14:val="none"/>
        </w:rPr>
        <w:t>Старобжегокай</w:t>
      </w:r>
      <w:proofErr w:type="spellEnd"/>
      <w:r w:rsidRPr="003F1E3C">
        <w:rPr>
          <w:rFonts w:ascii="Times New Roman" w:eastAsia="Calibri" w:hAnsi="Times New Roman" w:cs="Times New Roman"/>
          <w:color w:val="151616"/>
          <w:kern w:val="0"/>
          <w:sz w:val="28"/>
          <w:szCs w:val="28"/>
          <w14:ligatures w14:val="none"/>
        </w:rPr>
        <w:t xml:space="preserve"> неверное наименование программы Адаптированная основная общеобразовательная программа для обучающихся с умственной отсталостью (интеллектуальными нарушениями) с учётом психофизических особенностей обучающихся с НОДА. Вариант 2 по СИПР, также ОО неверно понимает и проводит оценку планируемых результатов.</w:t>
      </w:r>
    </w:p>
    <w:p w14:paraId="2A70F0E6" w14:textId="77777777" w:rsidR="00100E42" w:rsidRPr="003F1E3C" w:rsidRDefault="00100E42" w:rsidP="00100E42">
      <w:pPr>
        <w:spacing w:after="0" w:line="240" w:lineRule="auto"/>
        <w:ind w:firstLine="709"/>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color w:val="151616"/>
          <w:kern w:val="0"/>
          <w:sz w:val="28"/>
          <w:szCs w:val="28"/>
          <w14:ligatures w14:val="none"/>
        </w:rPr>
        <w:t>МБОУ «Средняя школа № 14» п. Прикубанский верно указала наименование Адаптированная основная общеобразовательная программа образования обучающихся с умственной отсталостью (интеллектуальными нарушениями) вариант 1 и правильно оценивает планируемые результаты освоения АООП.</w:t>
      </w:r>
    </w:p>
    <w:p w14:paraId="49D673C2"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МБОУ «Средняя школа № 15» п. Яблоновский правильно оценивает планируемые результаты освоения по Адаптированной основной общеобразовательной программе для обучающихся с умственной отсталостью (интеллектуальными нарушениями) вариант 1. По Адаптированной основной общеобразовательной программе для обучающихся с расстройством аутистического спектра. </w:t>
      </w:r>
      <w:r w:rsidRPr="003F1E3C">
        <w:rPr>
          <w:rFonts w:ascii="Times New Roman" w:eastAsia="Calibri" w:hAnsi="Times New Roman" w:cs="Times New Roman"/>
          <w:kern w:val="0"/>
          <w:sz w:val="28"/>
          <w:szCs w:val="28"/>
          <w14:ligatures w14:val="none"/>
        </w:rPr>
        <w:t>СИПР разрабатывается только для обучающихся, получающих образование по варианту 2 АООП для обучающихся с умственной отсталостью (интеллектуальными нарушениями) и оцениваются результаты СИПР.</w:t>
      </w:r>
    </w:p>
    <w:p w14:paraId="4323A8E7"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color w:val="151616"/>
          <w:kern w:val="0"/>
          <w:sz w:val="28"/>
          <w:szCs w:val="28"/>
          <w14:ligatures w14:val="none"/>
        </w:rPr>
        <w:t xml:space="preserve">В МБОУ «НШ №17» п. </w:t>
      </w:r>
      <w:proofErr w:type="spellStart"/>
      <w:r w:rsidRPr="003F1E3C">
        <w:rPr>
          <w:rFonts w:ascii="Times New Roman" w:eastAsia="Calibri" w:hAnsi="Times New Roman" w:cs="Times New Roman"/>
          <w:color w:val="151616"/>
          <w:kern w:val="0"/>
          <w:sz w:val="28"/>
          <w:szCs w:val="28"/>
          <w14:ligatures w14:val="none"/>
        </w:rPr>
        <w:t>Энем</w:t>
      </w:r>
      <w:proofErr w:type="spellEnd"/>
      <w:r w:rsidRPr="003F1E3C">
        <w:rPr>
          <w:rFonts w:ascii="Times New Roman" w:eastAsia="Calibri" w:hAnsi="Times New Roman" w:cs="Times New Roman"/>
          <w:color w:val="151616"/>
          <w:kern w:val="0"/>
          <w:sz w:val="28"/>
          <w:szCs w:val="28"/>
          <w14:ligatures w14:val="none"/>
        </w:rPr>
        <w:t xml:space="preserve"> </w:t>
      </w:r>
      <w:r w:rsidRPr="003F1E3C">
        <w:rPr>
          <w:rFonts w:ascii="Times New Roman" w:eastAsia="Calibri" w:hAnsi="Times New Roman" w:cs="Times New Roman"/>
          <w:kern w:val="0"/>
          <w:sz w:val="28"/>
          <w:szCs w:val="28"/>
          <w14:ligatures w14:val="none"/>
        </w:rPr>
        <w:t xml:space="preserve">уровень освоения не может быть достоверно оценен, так как достигнутые планируемые результаты по Адаптированной основной образовательной программе начального общего образования для обучающихся ЗПР, вариант 7.2 оцениваются как на уровне УУД, так и на уровне БУД. </w:t>
      </w:r>
    </w:p>
    <w:p w14:paraId="4A136E13"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МБОУ «СШ № 20» х. Новый Сад указывает во всех программах неверное наименование АООП и не указывает вариант реализуемой АООП.</w:t>
      </w:r>
    </w:p>
    <w:p w14:paraId="6672A5AB"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3F1E3C">
        <w:rPr>
          <w:rFonts w:ascii="Times New Roman" w:eastAsia="Calibri" w:hAnsi="Times New Roman" w:cs="Times New Roman"/>
          <w:kern w:val="0"/>
          <w:sz w:val="28"/>
          <w:szCs w:val="28"/>
          <w14:ligatures w14:val="none"/>
        </w:rPr>
        <w:t xml:space="preserve">МБОУ «СШ №25» </w:t>
      </w:r>
      <w:proofErr w:type="spellStart"/>
      <w:r w:rsidRPr="003F1E3C">
        <w:rPr>
          <w:rFonts w:ascii="Times New Roman" w:eastAsia="Calibri" w:hAnsi="Times New Roman" w:cs="Times New Roman"/>
          <w:kern w:val="0"/>
          <w:sz w:val="28"/>
          <w:szCs w:val="28"/>
          <w14:ligatures w14:val="none"/>
        </w:rPr>
        <w:t>п.Энем</w:t>
      </w:r>
      <w:proofErr w:type="spellEnd"/>
      <w:r w:rsidRPr="003F1E3C">
        <w:rPr>
          <w:rFonts w:ascii="Times New Roman" w:eastAsia="Calibri" w:hAnsi="Times New Roman" w:cs="Times New Roman"/>
          <w:kern w:val="0"/>
          <w:sz w:val="28"/>
          <w:szCs w:val="28"/>
          <w14:ligatures w14:val="none"/>
        </w:rPr>
        <w:t xml:space="preserve"> указывает во всех программах неверное наименование АООП: по программе Адаптированная основная образовательная программа для обучающихся с тяжёлыми нарушениями речи нет указания варианта. </w:t>
      </w:r>
      <w:r w:rsidRPr="003F1E3C">
        <w:rPr>
          <w:rFonts w:ascii="Times New Roman" w:eastAsia="Calibri" w:hAnsi="Times New Roman" w:cs="Times New Roman"/>
          <w:kern w:val="0"/>
          <w:sz w:val="28"/>
          <w:szCs w:val="28"/>
          <w:shd w:val="clear" w:color="auto" w:fill="FFFFFF"/>
          <w14:ligatures w14:val="none"/>
        </w:rPr>
        <w:t xml:space="preserve">Противоестественно разделять Адаптированная основная образовательная программа для обучающихся с умственной отсталостью вариант 2 и Адаптированная основная образовательная программа для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на две разные программы, так как для обучающихся с умственной отсталостью реализуются только два варианта АООП. </w:t>
      </w:r>
      <w:r w:rsidRPr="003F1E3C">
        <w:rPr>
          <w:rFonts w:ascii="Times New Roman" w:eastAsia="Calibri" w:hAnsi="Times New Roman" w:cs="Times New Roman"/>
          <w:kern w:val="0"/>
          <w:sz w:val="28"/>
          <w:szCs w:val="28"/>
          <w:shd w:val="clear" w:color="auto" w:fill="FFFFFF"/>
          <w14:ligatures w14:val="none"/>
        </w:rPr>
        <w:lastRenderedPageBreak/>
        <w:t>По Адаптированной основной образовательной программе для обучающихся с умственной отсталостью вариант 1 у всех семнадцати обучающихся базовые учебные действия сформированы на низком уровне это вызывает сомнения в правильности оценивания БУД ОО. Освоение</w:t>
      </w:r>
      <w:r w:rsidRPr="003F1E3C">
        <w:rPr>
          <w:rFonts w:ascii="Times New Roman" w:eastAsia="Calibri" w:hAnsi="Times New Roman" w:cs="Times New Roman"/>
          <w:kern w:val="0"/>
          <w:sz w:val="28"/>
          <w:szCs w:val="28"/>
          <w14:ligatures w14:val="none"/>
        </w:rPr>
        <w:t xml:space="preserve"> </w:t>
      </w:r>
      <w:r w:rsidRPr="003F1E3C">
        <w:rPr>
          <w:rFonts w:ascii="Times New Roman" w:eastAsia="Calibri" w:hAnsi="Times New Roman" w:cs="Times New Roman"/>
          <w:kern w:val="0"/>
          <w:sz w:val="28"/>
          <w:szCs w:val="28"/>
          <w:shd w:val="clear" w:color="auto" w:fill="FFFFFF"/>
          <w14:ligatures w14:val="none"/>
        </w:rPr>
        <w:t xml:space="preserve">Адаптированной основной образовательной программы для обучающихся с умственной отсталостью вариант 2 может быть только по СИПР соответственно и планируемые результаты оценивает по СИПР в </w:t>
      </w:r>
      <w:r w:rsidRPr="003F1E3C">
        <w:rPr>
          <w:rFonts w:ascii="Times New Roman" w:eastAsia="Calibri" w:hAnsi="Times New Roman" w:cs="Times New Roman"/>
          <w:kern w:val="0"/>
          <w:sz w:val="28"/>
          <w:szCs w:val="28"/>
          <w14:ligatures w14:val="none"/>
        </w:rPr>
        <w:t xml:space="preserve">соответствии с ФГОС для </w:t>
      </w:r>
      <w:r w:rsidRPr="003F1E3C">
        <w:rPr>
          <w:rFonts w:ascii="Times New Roman" w:eastAsia="Calibri" w:hAnsi="Times New Roman" w:cs="Times New Roman"/>
          <w:kern w:val="0"/>
          <w:sz w:val="28"/>
          <w:szCs w:val="28"/>
          <w:shd w:val="clear" w:color="auto" w:fill="FFFFFF"/>
          <w14:ligatures w14:val="none"/>
        </w:rPr>
        <w:t>образования обучающихся с умственной отсталостью (интеллектуальными нарушениями) у</w:t>
      </w:r>
      <w:r w:rsidRPr="003F1E3C">
        <w:rPr>
          <w:rFonts w:ascii="Times New Roman" w:eastAsia="Calibri" w:hAnsi="Times New Roman" w:cs="Times New Roman"/>
          <w:kern w:val="0"/>
          <w:sz w:val="28"/>
          <w:szCs w:val="28"/>
          <w14:ligatures w14:val="none"/>
        </w:rPr>
        <w:t xml:space="preserve"> обучающихся с умственной отсталостью (АООП вариант 2).</w:t>
      </w:r>
    </w:p>
    <w:p w14:paraId="574A77F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3F1E3C">
        <w:rPr>
          <w:rFonts w:ascii="Times New Roman" w:eastAsia="Calibri" w:hAnsi="Times New Roman" w:cs="Times New Roman"/>
          <w:kern w:val="0"/>
          <w:sz w:val="28"/>
          <w:szCs w:val="28"/>
          <w14:ligatures w14:val="none"/>
        </w:rPr>
        <w:t xml:space="preserve">В МБОУ «СШ № 27» а. Новая Адыгея не представляется возможным дать объективную характеристику системы оценивания планируемых результатов, в которой независимо от реализуемых АООП в системе оценивая указаны и УУД, и БУД, что является ошибочным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ФГОС для </w:t>
      </w:r>
      <w:r w:rsidRPr="003F1E3C">
        <w:rPr>
          <w:rFonts w:ascii="Times New Roman" w:eastAsia="Calibri" w:hAnsi="Times New Roman" w:cs="Times New Roman"/>
          <w:kern w:val="0"/>
          <w:sz w:val="28"/>
          <w:szCs w:val="28"/>
          <w:shd w:val="clear" w:color="auto" w:fill="FFFFFF"/>
          <w14:ligatures w14:val="none"/>
        </w:rPr>
        <w:t>образования обучающихся с умственной отсталостью (интеллектуальными нарушениями).</w:t>
      </w:r>
    </w:p>
    <w:p w14:paraId="5EEA5A8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shd w:val="clear" w:color="auto" w:fill="FFFFFF"/>
          <w14:ligatures w14:val="none"/>
        </w:rPr>
      </w:pPr>
      <w:r w:rsidRPr="003F1E3C">
        <w:rPr>
          <w:rFonts w:ascii="Times New Roman" w:eastAsia="Calibri" w:hAnsi="Times New Roman" w:cs="Times New Roman"/>
          <w:kern w:val="0"/>
          <w:sz w:val="28"/>
          <w:szCs w:val="28"/>
          <w:shd w:val="clear" w:color="auto" w:fill="FFFFFF"/>
          <w14:ligatures w14:val="none"/>
        </w:rPr>
        <w:t xml:space="preserve">Кроме того, все ОО МО «Тахтамукайский район» оценивают обучающихся </w:t>
      </w:r>
      <w:r w:rsidRPr="003F1E3C">
        <w:rPr>
          <w:rFonts w:ascii="Times New Roman" w:eastAsia="Calibri" w:hAnsi="Times New Roman" w:cs="Times New Roman"/>
          <w:kern w:val="0"/>
          <w:sz w:val="28"/>
          <w:szCs w:val="28"/>
          <w14:ligatures w14:val="none"/>
        </w:rPr>
        <w:t>с умственной отсталостью по АООП</w:t>
      </w:r>
      <w:r w:rsidRPr="003F1E3C">
        <w:rPr>
          <w:rFonts w:ascii="Times New Roman" w:eastAsia="Calibri" w:hAnsi="Times New Roman" w:cs="Times New Roman"/>
          <w:kern w:val="0"/>
          <w:sz w:val="28"/>
          <w:szCs w:val="28"/>
          <w:shd w:val="clear" w:color="auto" w:fill="FFFFFF"/>
          <w14:ligatures w14:val="none"/>
        </w:rPr>
        <w:t xml:space="preserve"> обучающихся с умственной отсталостью (интеллектуальными нарушениями)</w:t>
      </w:r>
      <w:r w:rsidRPr="003F1E3C">
        <w:rPr>
          <w:rFonts w:ascii="Times New Roman" w:eastAsia="Calibri" w:hAnsi="Times New Roman" w:cs="Times New Roman"/>
          <w:kern w:val="0"/>
          <w:sz w:val="28"/>
          <w:szCs w:val="28"/>
          <w14:ligatures w14:val="none"/>
        </w:rPr>
        <w:t xml:space="preserve"> вариант 2 по </w:t>
      </w:r>
      <w:r w:rsidRPr="003F1E3C">
        <w:rPr>
          <w:rFonts w:ascii="Times New Roman" w:eastAsia="Calibri" w:hAnsi="Times New Roman" w:cs="Times New Roman"/>
          <w:kern w:val="0"/>
          <w:sz w:val="28"/>
          <w:szCs w:val="28"/>
          <w:shd w:val="clear" w:color="auto" w:fill="FFFFFF"/>
          <w14:ligatures w14:val="none"/>
        </w:rPr>
        <w:t xml:space="preserve">предметам, тогда как в соответствии </w:t>
      </w:r>
      <w:r w:rsidRPr="003F1E3C">
        <w:rPr>
          <w:rFonts w:ascii="Times New Roman" w:eastAsia="Calibri" w:hAnsi="Times New Roman" w:cs="Times New Roman"/>
          <w:kern w:val="0"/>
          <w:sz w:val="28"/>
          <w:szCs w:val="28"/>
          <w14:ligatures w14:val="none"/>
        </w:rPr>
        <w:t xml:space="preserve">с приказом Минобрнауки России от 19.12.2014 г. № 1599 обучение у них </w:t>
      </w:r>
      <w:proofErr w:type="spellStart"/>
      <w:r w:rsidRPr="003F1E3C">
        <w:rPr>
          <w:rFonts w:ascii="Times New Roman" w:eastAsia="Calibri" w:hAnsi="Times New Roman" w:cs="Times New Roman"/>
          <w:kern w:val="0"/>
          <w:sz w:val="28"/>
          <w:szCs w:val="28"/>
          <w14:ligatures w14:val="none"/>
        </w:rPr>
        <w:t>безотметочное</w:t>
      </w:r>
      <w:proofErr w:type="spellEnd"/>
      <w:r w:rsidRPr="003F1E3C">
        <w:rPr>
          <w:rFonts w:ascii="Times New Roman" w:eastAsia="Calibri" w:hAnsi="Times New Roman" w:cs="Times New Roman"/>
          <w:kern w:val="0"/>
          <w:sz w:val="28"/>
          <w:szCs w:val="28"/>
          <w14:ligatures w14:val="none"/>
        </w:rPr>
        <w:t>.</w:t>
      </w:r>
    </w:p>
    <w:p w14:paraId="5FA01EF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Анализ статистических данных ОО МО «</w:t>
      </w:r>
      <w:r w:rsidRPr="003F1E3C">
        <w:rPr>
          <w:rFonts w:ascii="Times New Roman" w:eastAsia="Calibri" w:hAnsi="Times New Roman" w:cs="Times New Roman"/>
          <w:kern w:val="0"/>
          <w:sz w:val="28"/>
          <w:szCs w:val="28"/>
          <w:u w:val="single"/>
          <w14:ligatures w14:val="none"/>
        </w:rPr>
        <w:t>Шовгеновский район</w:t>
      </w:r>
      <w:r w:rsidRPr="003F1E3C">
        <w:rPr>
          <w:rFonts w:ascii="Times New Roman" w:eastAsia="Calibri" w:hAnsi="Times New Roman" w:cs="Times New Roman"/>
          <w:kern w:val="0"/>
          <w:sz w:val="28"/>
          <w:szCs w:val="28"/>
          <w14:ligatures w14:val="none"/>
        </w:rPr>
        <w:t xml:space="preserve">», в котором обучается 45 детей со статусом ОВЗ показал, что есть неверное наименование АООП в следующих ОО: в МБОУ СОШ №1 </w:t>
      </w:r>
      <w:proofErr w:type="spellStart"/>
      <w:r w:rsidRPr="003F1E3C">
        <w:rPr>
          <w:rFonts w:ascii="Times New Roman" w:eastAsia="Calibri" w:hAnsi="Times New Roman" w:cs="Times New Roman"/>
          <w:kern w:val="0"/>
          <w:sz w:val="28"/>
          <w:szCs w:val="28"/>
          <w14:ligatures w14:val="none"/>
        </w:rPr>
        <w:t>а.Хакуринохабль</w:t>
      </w:r>
      <w:proofErr w:type="spellEnd"/>
      <w:r w:rsidRPr="003F1E3C">
        <w:rPr>
          <w:rFonts w:ascii="Times New Roman" w:eastAsia="Calibri" w:hAnsi="Times New Roman" w:cs="Times New Roman"/>
          <w:kern w:val="0"/>
          <w:sz w:val="28"/>
          <w:szCs w:val="28"/>
          <w14:ligatures w14:val="none"/>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в МБОУ СОШ № 4 </w:t>
      </w:r>
      <w:proofErr w:type="spellStart"/>
      <w:r w:rsidRPr="003F1E3C">
        <w:rPr>
          <w:rFonts w:ascii="Times New Roman" w:eastAsia="Calibri" w:hAnsi="Times New Roman" w:cs="Times New Roman"/>
          <w:kern w:val="0"/>
          <w:sz w:val="28"/>
          <w:szCs w:val="28"/>
          <w14:ligatures w14:val="none"/>
        </w:rPr>
        <w:t>а.Мамхег</w:t>
      </w:r>
      <w:proofErr w:type="spellEnd"/>
      <w:r w:rsidRPr="003F1E3C">
        <w:rPr>
          <w:rFonts w:ascii="Times New Roman" w:eastAsia="Calibri" w:hAnsi="Times New Roman" w:cs="Times New Roman"/>
          <w:kern w:val="0"/>
          <w:sz w:val="28"/>
          <w:szCs w:val="28"/>
          <w14:ligatures w14:val="none"/>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в МБОУ СОШ № 5 </w:t>
      </w:r>
      <w:proofErr w:type="spellStart"/>
      <w:r w:rsidRPr="003F1E3C">
        <w:rPr>
          <w:rFonts w:ascii="Times New Roman" w:eastAsia="Calibri" w:hAnsi="Times New Roman" w:cs="Times New Roman"/>
          <w:kern w:val="0"/>
          <w:sz w:val="28"/>
          <w:szCs w:val="28"/>
          <w14:ligatures w14:val="none"/>
        </w:rPr>
        <w:t>п.Зарево</w:t>
      </w:r>
      <w:proofErr w:type="spellEnd"/>
      <w:r w:rsidRPr="003F1E3C">
        <w:rPr>
          <w:rFonts w:ascii="Times New Roman" w:eastAsia="Calibri" w:hAnsi="Times New Roman" w:cs="Times New Roman"/>
          <w:kern w:val="0"/>
          <w:sz w:val="28"/>
          <w:szCs w:val="28"/>
          <w14:ligatures w14:val="none"/>
        </w:rPr>
        <w:t xml:space="preserve"> (все программы), в МБОУ СОШ № 6 </w:t>
      </w:r>
      <w:proofErr w:type="spellStart"/>
      <w:r w:rsidRPr="003F1E3C">
        <w:rPr>
          <w:rFonts w:ascii="Times New Roman" w:eastAsia="Calibri" w:hAnsi="Times New Roman" w:cs="Times New Roman"/>
          <w:kern w:val="0"/>
          <w:sz w:val="28"/>
          <w:szCs w:val="28"/>
          <w14:ligatures w14:val="none"/>
        </w:rPr>
        <w:t>а.Пшичо</w:t>
      </w:r>
      <w:proofErr w:type="spellEnd"/>
      <w:r w:rsidRPr="003F1E3C">
        <w:rPr>
          <w:rFonts w:ascii="Times New Roman" w:eastAsia="Calibri" w:hAnsi="Times New Roman" w:cs="Times New Roman"/>
          <w:kern w:val="0"/>
          <w:sz w:val="28"/>
          <w:szCs w:val="28"/>
          <w14:ligatures w14:val="none"/>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2),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в МБОУ «КСОШ№ 9» </w:t>
      </w:r>
      <w:proofErr w:type="spellStart"/>
      <w:r w:rsidRPr="003F1E3C">
        <w:rPr>
          <w:rFonts w:ascii="Times New Roman" w:eastAsia="Calibri" w:hAnsi="Times New Roman" w:cs="Times New Roman"/>
          <w:kern w:val="0"/>
          <w:sz w:val="28"/>
          <w:szCs w:val="28"/>
          <w14:ligatures w14:val="none"/>
        </w:rPr>
        <w:t>х.Тихонов</w:t>
      </w:r>
      <w:proofErr w:type="spellEnd"/>
      <w:r w:rsidRPr="003F1E3C">
        <w:rPr>
          <w:rFonts w:ascii="Times New Roman" w:eastAsia="Calibri" w:hAnsi="Times New Roman" w:cs="Times New Roman"/>
          <w:kern w:val="0"/>
          <w:sz w:val="28"/>
          <w:szCs w:val="28"/>
          <w14:ligatures w14:val="none"/>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14:paraId="1CD205B0" w14:textId="77777777" w:rsidR="00100E42" w:rsidRPr="003F1E3C" w:rsidRDefault="00100E42" w:rsidP="00100E42">
      <w:pPr>
        <w:spacing w:after="0" w:line="240" w:lineRule="auto"/>
        <w:ind w:firstLine="709"/>
        <w:jc w:val="both"/>
        <w:rPr>
          <w:rFonts w:ascii="Times New Roman" w:eastAsia="Calibri" w:hAnsi="Times New Roman" w:cs="Times New Roman"/>
          <w:color w:val="333333"/>
          <w:kern w:val="0"/>
          <w:sz w:val="28"/>
          <w:szCs w:val="28"/>
          <w:shd w:val="clear" w:color="auto" w:fill="FFFFFF"/>
          <w14:ligatures w14:val="none"/>
        </w:rPr>
      </w:pPr>
      <w:r w:rsidRPr="003F1E3C">
        <w:rPr>
          <w:rFonts w:ascii="Times New Roman" w:eastAsia="Calibri" w:hAnsi="Times New Roman" w:cs="Times New Roman"/>
          <w:kern w:val="0"/>
          <w:sz w:val="28"/>
          <w:szCs w:val="28"/>
          <w:u w:val="single"/>
          <w14:ligatures w14:val="none"/>
        </w:rPr>
        <w:lastRenderedPageBreak/>
        <w:t>Несмотря на неверное наименование некоторых АООП все ОО МО «Шовгеновский район» имеют верную систему оценивания в отношении обучающихся со статусом ОВЗ.</w:t>
      </w:r>
    </w:p>
    <w:p w14:paraId="4030FDBD" w14:textId="77777777" w:rsidR="00100E42" w:rsidRPr="003F1E3C" w:rsidRDefault="00100E42" w:rsidP="00100E42">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F1E3C">
        <w:rPr>
          <w:rFonts w:ascii="Times New Roman" w:eastAsia="Calibri" w:hAnsi="Times New Roman" w:cs="Times New Roman"/>
          <w:kern w:val="0"/>
          <w:sz w:val="28"/>
          <w:szCs w:val="28"/>
          <w14:ligatures w14:val="none"/>
        </w:rPr>
        <w:t>В ОО МО «</w:t>
      </w:r>
      <w:r w:rsidRPr="003F1E3C">
        <w:rPr>
          <w:rFonts w:ascii="Times New Roman" w:eastAsia="Calibri" w:hAnsi="Times New Roman" w:cs="Times New Roman"/>
          <w:kern w:val="0"/>
          <w:sz w:val="28"/>
          <w:szCs w:val="28"/>
          <w:u w:val="single"/>
          <w14:ligatures w14:val="none"/>
        </w:rPr>
        <w:t>Город Майкоп</w:t>
      </w:r>
      <w:r w:rsidRPr="003F1E3C">
        <w:rPr>
          <w:rFonts w:ascii="Times New Roman" w:eastAsia="Calibri" w:hAnsi="Times New Roman" w:cs="Times New Roman"/>
          <w:kern w:val="0"/>
          <w:sz w:val="28"/>
          <w:szCs w:val="28"/>
          <w14:ligatures w14:val="none"/>
        </w:rPr>
        <w:t xml:space="preserve">» обучается 520 человек со статусом ОВЗ. Необходимо отметить, что реализация АООП в ОО г. Майкопа происходит на качественном уровне и результаты освоения АООП позволяют говорить не только о положительной динамике освоения АООП, но и о правильной системе оценивания в отношении обучающихся со статусом ОВЗ почти во всех ОО г. Майкопа. Однако в МБОУ «Средняя школа № 6» по </w:t>
      </w:r>
      <w:r w:rsidRPr="003F1E3C">
        <w:rPr>
          <w:rFonts w:ascii="Times New Roman" w:eastAsia="Times New Roman" w:hAnsi="Times New Roman" w:cs="Times New Roman"/>
          <w:color w:val="000000"/>
          <w:kern w:val="0"/>
          <w:sz w:val="28"/>
          <w:szCs w:val="28"/>
          <w:lang w:eastAsia="ru-RU"/>
          <w14:ligatures w14:val="none"/>
        </w:rPr>
        <w:t xml:space="preserve">Адаптированной основной общеобразовательной программе начального общего образования обучающихся с задержкой психического развития, 2-4 классы нет оценивания универсальных учебных действий (далее – УУД), тогда как предметное оценивание есть. В МБОУ «СШ № 9» по Адаптированной основной общеобразовательной программе начального общего образования обучающихся с задержкой психического развития, вариант 7.1 обучается всего 5 человек, предметное оценивание отражено у двух человек, а УУД оцениваются снова у пяти человек. </w:t>
      </w:r>
    </w:p>
    <w:p w14:paraId="32831C78"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По данным представленным </w:t>
      </w:r>
      <w:r w:rsidRPr="003F1E3C">
        <w:rPr>
          <w:rFonts w:ascii="Times New Roman" w:eastAsia="Calibri" w:hAnsi="Times New Roman" w:cs="Times New Roman"/>
          <w:kern w:val="0"/>
          <w:sz w:val="28"/>
          <w:szCs w:val="28"/>
          <w:u w:val="single"/>
          <w14:ligatures w14:val="none"/>
        </w:rPr>
        <w:t>Управлением образования города Адыгейска</w:t>
      </w:r>
      <w:r w:rsidRPr="003F1E3C">
        <w:rPr>
          <w:rFonts w:ascii="Times New Roman" w:eastAsia="Calibri" w:hAnsi="Times New Roman" w:cs="Times New Roman"/>
          <w:kern w:val="0"/>
          <w:sz w:val="28"/>
          <w:szCs w:val="28"/>
          <w14:ligatures w14:val="none"/>
        </w:rPr>
        <w:t xml:space="preserve"> в муниципальных общеобразовательных организациях (далее – ОО) всего обучается 18 человек со статусом ОВЗ. В наименовании АООП допущены ошибки в МБОУ «СОШ№1», в МБОУ «СОШ№3» им. Ю.И. </w:t>
      </w:r>
      <w:proofErr w:type="spellStart"/>
      <w:r w:rsidRPr="003F1E3C">
        <w:rPr>
          <w:rFonts w:ascii="Times New Roman" w:eastAsia="Calibri" w:hAnsi="Times New Roman" w:cs="Times New Roman"/>
          <w:kern w:val="0"/>
          <w:sz w:val="28"/>
          <w:szCs w:val="28"/>
          <w14:ligatures w14:val="none"/>
        </w:rPr>
        <w:t>Тлюстена</w:t>
      </w:r>
      <w:proofErr w:type="spellEnd"/>
      <w:r w:rsidRPr="003F1E3C">
        <w:rPr>
          <w:rFonts w:ascii="Times New Roman" w:eastAsia="Calibri" w:hAnsi="Times New Roman" w:cs="Times New Roman"/>
          <w:kern w:val="0"/>
          <w:sz w:val="28"/>
          <w:szCs w:val="28"/>
          <w14:ligatures w14:val="none"/>
        </w:rPr>
        <w:t xml:space="preserve">, в МБОУ «СОШ№4» а. </w:t>
      </w:r>
      <w:proofErr w:type="spellStart"/>
      <w:r w:rsidRPr="003F1E3C">
        <w:rPr>
          <w:rFonts w:ascii="Times New Roman" w:eastAsia="Calibri" w:hAnsi="Times New Roman" w:cs="Times New Roman"/>
          <w:kern w:val="0"/>
          <w:sz w:val="28"/>
          <w:szCs w:val="28"/>
          <w14:ligatures w14:val="none"/>
        </w:rPr>
        <w:t>Гатлукай</w:t>
      </w:r>
      <w:proofErr w:type="spellEnd"/>
      <w:r w:rsidRPr="003F1E3C">
        <w:rPr>
          <w:rFonts w:ascii="Times New Roman" w:eastAsia="Calibri" w:hAnsi="Times New Roman" w:cs="Times New Roman"/>
          <w:kern w:val="0"/>
          <w:sz w:val="28"/>
          <w:szCs w:val="28"/>
          <w14:ligatures w14:val="none"/>
        </w:rPr>
        <w:t xml:space="preserve"> во всех программах, МБОУ «СОШ№2» им. Х.Я. Беретаря в программе (Адаптированная основная общеобразовательная программа начального общего образования обучающихся с тяжелыми нарушениями речи (вариант 5.1). Неверно определяются результаты освоения АООП в МБОУ «СОШ №2 им. </w:t>
      </w:r>
      <w:proofErr w:type="spellStart"/>
      <w:r w:rsidRPr="003F1E3C">
        <w:rPr>
          <w:rFonts w:ascii="Times New Roman" w:eastAsia="Calibri" w:hAnsi="Times New Roman" w:cs="Times New Roman"/>
          <w:kern w:val="0"/>
          <w:sz w:val="28"/>
          <w:szCs w:val="28"/>
          <w14:ligatures w14:val="none"/>
        </w:rPr>
        <w:t>Х.Я.Беретаря</w:t>
      </w:r>
      <w:proofErr w:type="spellEnd"/>
      <w:r w:rsidRPr="003F1E3C">
        <w:rPr>
          <w:rFonts w:ascii="Times New Roman" w:eastAsia="Calibri" w:hAnsi="Times New Roman" w:cs="Times New Roman"/>
          <w:kern w:val="0"/>
          <w:sz w:val="28"/>
          <w:szCs w:val="28"/>
          <w14:ligatures w14:val="none"/>
        </w:rPr>
        <w:t xml:space="preserve">» по Адаптированной основной общеобразовательной программе обучающихся с умственной отсталостью (интеллектуальными нарушениями) вариант 2. ОО г. Адыгейска в целом верно осуществляется оценивание в соответствии с указанными ими вариантами АООП. </w:t>
      </w:r>
    </w:p>
    <w:p w14:paraId="6AE7F524"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p>
    <w:p w14:paraId="5FB46634"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Из представленных данных в таблице о количестве обучающихся со статусов ОВЗ в различных муниципалитетах следует, что наблюдается рост количества обучающихся имеющих статус детей с ОВЗ и, следовательно, муниципальные координаторы обучения по АООП должны знать особенности реализации АООП.</w:t>
      </w:r>
    </w:p>
    <w:p w14:paraId="26C1CA1C"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Адаптированная основная образовательная программа предполагает индивидуальный подход к каждому ребенку с учетом его потребностей, способностей и особенностей здоровья. Муниципальные координаторы работы с обучающимися ОВЗ должны понимать, как адаптировать учебный процесс и материалы под конкретные потребности каждого ребенка, чтобы обеспечить им доступ к качественному образованию.</w:t>
      </w:r>
    </w:p>
    <w:p w14:paraId="73735941"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lastRenderedPageBreak/>
        <w:t>Знание особенностей реализации АООП также позволяет муниципальным координаторам эффективно взаимодействовать с учителями и специалистами, чтобы создавать индивидуальные образовательные программы и обеспечивать поддержку каждому ребенку с ОВЗ.</w:t>
      </w:r>
    </w:p>
    <w:p w14:paraId="2B33FE96"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Важно также умение оценивать эффективность реализации АООП и корректировать ее в соответствии с изменяющимися потребностями детей. Муниципальные координаторы должны быть грамотны в вопросах адаптации образовательной программы для каждого ребенка, чтобы обеспечить ему максимальные возможности для обучения и развития.</w:t>
      </w:r>
    </w:p>
    <w:p w14:paraId="04BA9098"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Таким образом, знание особенностей реализации АООП является неотъемлемой частью компетенций муниципальных координаторов обучения детей с ОВЗ, и играет важную роль в обеспечении каждому ребенку равных возможностей для получения качественного образования.</w:t>
      </w:r>
    </w:p>
    <w:p w14:paraId="0449D15E"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Результаты мониторинга освоения адаптированных общеобразовательных программ играют важную роль в оценке эффективности образовательного процесса и определении дальнейших стратегий развития. Анализ этих результатов поможет выявить проблемные области и предложить решения для их улучшения.</w:t>
      </w:r>
    </w:p>
    <w:p w14:paraId="1EF1B4D4"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Одним из основных инструментов анализа результатов мониторинга является сравнение достигнутых уровней компетенций с требованиями адаптированных образовательных программ. Это позволяет определить, насколько успешно обучающиеся осваивают учебные предметы и темы, предусмотренные программой, и выявить слабые места. Наблюдение за изменениями в успеваемости обучающихся на протяжении реализации АООП позволяет определить эффективность применяемых методов и подходов в образовательном процессе. Если результаты улучшаются, то это может свидетельствовать о правильности выбранной стратегии. Если же результаты ухудшаются или остаются на одном уровне, то это может указывать на необходимость внесения изменений в методику преподавания или организацию учебного процесса.</w:t>
      </w:r>
    </w:p>
    <w:p w14:paraId="39B2ECE7" w14:textId="77777777" w:rsidR="00100E42" w:rsidRPr="003F1E3C" w:rsidRDefault="00100E42" w:rsidP="00100E42">
      <w:pPr>
        <w:shd w:val="clear" w:color="auto" w:fill="FFFFFF"/>
        <w:spacing w:after="0" w:line="240" w:lineRule="auto"/>
        <w:ind w:firstLine="709"/>
        <w:jc w:val="both"/>
        <w:rPr>
          <w:rFonts w:ascii="Times New Roman" w:eastAsia="Times New Roman" w:hAnsi="Times New Roman" w:cs="Times New Roman"/>
          <w:color w:val="1A1A1A"/>
          <w:kern w:val="0"/>
          <w:sz w:val="28"/>
          <w:szCs w:val="28"/>
          <w:lang w:eastAsia="ru-RU"/>
          <w14:ligatures w14:val="none"/>
        </w:rPr>
      </w:pPr>
      <w:r w:rsidRPr="003F1E3C">
        <w:rPr>
          <w:rFonts w:ascii="Times New Roman" w:eastAsia="Calibri" w:hAnsi="Times New Roman" w:cs="Times New Roman"/>
          <w:kern w:val="0"/>
          <w:sz w:val="28"/>
          <w:szCs w:val="28"/>
          <w14:ligatures w14:val="none"/>
        </w:rPr>
        <w:t xml:space="preserve">Все это следует учитывать при планировании работы в каждом муниципальном образовании, потому что многие вопросы реализации АООП не решены и не соответствуют </w:t>
      </w:r>
      <w:r w:rsidRPr="003F1E3C">
        <w:rPr>
          <w:rFonts w:ascii="Times New Roman" w:eastAsia="Times New Roman" w:hAnsi="Times New Roman" w:cs="Times New Roman"/>
          <w:color w:val="1A1A1A"/>
          <w:kern w:val="0"/>
          <w:sz w:val="28"/>
          <w:szCs w:val="28"/>
          <w:lang w:eastAsia="ru-RU"/>
          <w14:ligatures w14:val="none"/>
        </w:rPr>
        <w:t>части 6.1 статьи 12 Федерального закона от 29 декабря 2012 г. №273-ФЗ «Об образовании в Российской Федерации».</w:t>
      </w:r>
    </w:p>
    <w:p w14:paraId="20372320" w14:textId="77777777" w:rsidR="00100E42" w:rsidRPr="003F1E3C" w:rsidRDefault="00100E42" w:rsidP="00100E42">
      <w:pPr>
        <w:shd w:val="clear" w:color="auto" w:fill="FFFFFF"/>
        <w:spacing w:after="0" w:line="240" w:lineRule="auto"/>
        <w:ind w:firstLine="709"/>
        <w:jc w:val="both"/>
        <w:rPr>
          <w:rFonts w:ascii="Times New Roman" w:eastAsia="Times New Roman" w:hAnsi="Times New Roman" w:cs="Times New Roman"/>
          <w:color w:val="1A1A1A"/>
          <w:kern w:val="0"/>
          <w:sz w:val="28"/>
          <w:szCs w:val="28"/>
          <w:lang w:eastAsia="ru-RU"/>
          <w14:ligatures w14:val="none"/>
        </w:rPr>
      </w:pPr>
      <w:r w:rsidRPr="003F1E3C">
        <w:rPr>
          <w:rFonts w:ascii="Times New Roman" w:eastAsia="Times New Roman" w:hAnsi="Times New Roman" w:cs="Times New Roman"/>
          <w:color w:val="1A1A1A"/>
          <w:kern w:val="0"/>
          <w:sz w:val="28"/>
          <w:szCs w:val="28"/>
          <w:lang w:eastAsia="ru-RU"/>
          <w14:ligatures w14:val="none"/>
        </w:rPr>
        <w:t>На динамику реализации АООП в ОО незначительно повлияли мероприятия по повышению квалификации руководителей ОО, проведенные:</w:t>
      </w:r>
    </w:p>
    <w:p w14:paraId="7E4B47DB" w14:textId="77777777" w:rsidR="00100E42" w:rsidRPr="003F1E3C" w:rsidRDefault="00100E42" w:rsidP="00100E42">
      <w:pPr>
        <w:shd w:val="clear" w:color="auto" w:fill="FFFFFF"/>
        <w:spacing w:after="0" w:line="240" w:lineRule="auto"/>
        <w:ind w:firstLine="709"/>
        <w:jc w:val="both"/>
        <w:rPr>
          <w:rFonts w:ascii="Times New Roman" w:eastAsia="Times New Roman" w:hAnsi="Times New Roman" w:cs="Times New Roman"/>
          <w:color w:val="1A1A1A"/>
          <w:kern w:val="0"/>
          <w:sz w:val="28"/>
          <w:szCs w:val="28"/>
          <w:lang w:eastAsia="ru-RU"/>
          <w14:ligatures w14:val="none"/>
        </w:rPr>
      </w:pPr>
      <w:r w:rsidRPr="003F1E3C">
        <w:rPr>
          <w:rFonts w:ascii="Times New Roman" w:eastAsia="Times New Roman" w:hAnsi="Times New Roman" w:cs="Times New Roman"/>
          <w:color w:val="1A1A1A"/>
          <w:kern w:val="0"/>
          <w:sz w:val="28"/>
          <w:szCs w:val="28"/>
          <w:lang w:eastAsia="ru-RU"/>
          <w14:ligatures w14:val="none"/>
        </w:rPr>
        <w:t>ГБУ ДПО РА «АРИПК» - в рамках курсов для руководителей ОО по теме: «Система работы школ с рисками снижения образовательных результатов» и для заместителей руководителей ОО  по УВР и ВР по теме: «Системный подход в управлении школой по повышению качества образования» рассмотрена тема: «Реализация адаптированных основных образовательных программ в соответствии с требованиями ФГОС начального общего образования обучающихся с ограниченными возможностями здоровья и образования обучающихся с умственной отсталостью»;</w:t>
      </w:r>
    </w:p>
    <w:p w14:paraId="29109678" w14:textId="77777777" w:rsidR="00100E42" w:rsidRPr="003F1E3C" w:rsidRDefault="00100E42" w:rsidP="00100E42">
      <w:pPr>
        <w:shd w:val="clear" w:color="auto" w:fill="FFFFFF"/>
        <w:spacing w:after="0" w:line="240" w:lineRule="auto"/>
        <w:ind w:firstLine="709"/>
        <w:jc w:val="both"/>
        <w:rPr>
          <w:rFonts w:ascii="Times New Roman" w:eastAsia="Times New Roman" w:hAnsi="Times New Roman" w:cs="Times New Roman"/>
          <w:color w:val="1A1A1A"/>
          <w:kern w:val="0"/>
          <w:sz w:val="28"/>
          <w:szCs w:val="28"/>
          <w:lang w:eastAsia="ru-RU"/>
          <w14:ligatures w14:val="none"/>
        </w:rPr>
      </w:pPr>
      <w:r w:rsidRPr="003F1E3C">
        <w:rPr>
          <w:rFonts w:ascii="Times New Roman" w:eastAsia="Times New Roman" w:hAnsi="Times New Roman" w:cs="Times New Roman"/>
          <w:color w:val="1A1A1A"/>
          <w:kern w:val="0"/>
          <w:sz w:val="28"/>
          <w:szCs w:val="28"/>
          <w:lang w:eastAsia="ru-RU"/>
          <w14:ligatures w14:val="none"/>
        </w:rPr>
        <w:lastRenderedPageBreak/>
        <w:t>ЦНППМПР ГБУ ДПО РА «АРИПК» - мероприятия по совершенствованию управленческих компетенций руководителей образовательных организаций по вопросам реализации адаптированных основных образовательных программ в соответствии с требованиями ФГОС начального общего образования обучающихся с ограниченными возможностями здоровья с умственной отсталостью (интеллектуальными нарушениями): Образовательные сессии для руководителей ОО «Совершенствование управленческих компетенций для обеспечения развития и повышения конкурентоспособности образовательной организации», курсы повышения квалификации по дополнительной профессиональной программе «Формирование навыка взаимодействия в управленческой команде».</w:t>
      </w:r>
    </w:p>
    <w:p w14:paraId="7C694172"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p>
    <w:p w14:paraId="6D00BA08"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По результатам проведенного мониторинга рекомендуется:</w:t>
      </w:r>
    </w:p>
    <w:p w14:paraId="4FEDBC6B" w14:textId="7990BC8B"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i/>
          <w:iCs/>
          <w:kern w:val="0"/>
          <w:sz w:val="28"/>
          <w:szCs w:val="28"/>
          <w:u w:val="single"/>
          <w14:ligatures w14:val="none"/>
        </w:rPr>
        <w:t>муниципальным органам управления образованием</w:t>
      </w:r>
      <w:bookmarkStart w:id="11" w:name="_Hlk119503085"/>
      <w:r w:rsidRPr="003F1E3C">
        <w:rPr>
          <w:rFonts w:ascii="Times New Roman" w:eastAsia="Calibri" w:hAnsi="Times New Roman" w:cs="Times New Roman"/>
          <w:kern w:val="0"/>
          <w:sz w:val="28"/>
          <w:szCs w:val="28"/>
          <w14:ligatures w14:val="none"/>
        </w:rPr>
        <w:t>:</w:t>
      </w:r>
    </w:p>
    <w:bookmarkEnd w:id="11"/>
    <w:p w14:paraId="6E6223EB"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организовать работу по приведению в соответствие с требованиями ФГОС НОО ОВЗ и ФГОС УО наименование реализуемых подведомственными образовательными организациями адаптированных основных образовательных программ и систем оценки результатов их освоения;</w:t>
      </w:r>
    </w:p>
    <w:p w14:paraId="4608E069"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организовать проведение для образовательных организаций практических семинаров и консультаций по реализации федеральных адаптированных основных образовательных программ в соответствии с приказами Министерства просвещения Российской Федерации от 24.11.2022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№1026 «Об утверждении федеральной адаптированной основной образовательной программы обучающихся с умственной отсталостью (интеллектуальными нарушениями)»;</w:t>
      </w:r>
    </w:p>
    <w:p w14:paraId="5D9607AA"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обеспечить создание в образовательных организациях условий реализации федеральных адаптированных основных образовательных программ;</w:t>
      </w:r>
    </w:p>
    <w:p w14:paraId="5FB0F7B2" w14:textId="409E220C"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i/>
          <w:iCs/>
          <w:kern w:val="0"/>
          <w:sz w:val="28"/>
          <w:szCs w:val="28"/>
          <w:u w:val="single"/>
          <w14:ligatures w14:val="none"/>
        </w:rPr>
        <w:t>Образовательным организациям, реализующим федеральные адаптированные основные образовательные программы</w:t>
      </w:r>
      <w:r w:rsidRPr="003F1E3C">
        <w:rPr>
          <w:rFonts w:ascii="Times New Roman" w:eastAsia="Calibri" w:hAnsi="Times New Roman" w:cs="Times New Roman"/>
          <w:kern w:val="0"/>
          <w:sz w:val="28"/>
          <w:szCs w:val="28"/>
          <w14:ligatures w14:val="none"/>
        </w:rPr>
        <w:t>:</w:t>
      </w:r>
    </w:p>
    <w:p w14:paraId="231B59E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привести в соответствие с требованиями приказов Министерства просвещения Российской Федерации от 24.11.2022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№1026 «Об утверждении федеральной адаптированной основной образовательной программы обучающихся с умственной отсталостью (интеллектуальными нарушениями) на ос</w:t>
      </w:r>
      <w:r w:rsidRPr="003F1E3C">
        <w:rPr>
          <w:rFonts w:ascii="Times New Roman" w:eastAsia="Calibri" w:hAnsi="Times New Roman" w:cs="Times New Roman"/>
          <w:kern w:val="0"/>
          <w:sz w:val="28"/>
          <w:szCs w:val="28"/>
          <w14:ligatures w14:val="none"/>
        </w:rPr>
        <w:lastRenderedPageBreak/>
        <w:t>новании заключений Центральной психолого-медико-педагогической комиссии наименование реализуемых адаптированных основных образовательных программ и систем оценки результатов их освоения;</w:t>
      </w:r>
    </w:p>
    <w:p w14:paraId="6B55D95F" w14:textId="77777777"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xml:space="preserve">- организовать системную методическую работу, направленную на повышение профессиональной компетенции педагогических работников, исходя из специфики адаптированных основных образовательных программ; </w:t>
      </w:r>
    </w:p>
    <w:p w14:paraId="57811084" w14:textId="77777777" w:rsidR="00100E42" w:rsidRPr="003F1E3C" w:rsidRDefault="00100E42" w:rsidP="00100E42">
      <w:pPr>
        <w:spacing w:after="0" w:line="240" w:lineRule="auto"/>
        <w:ind w:firstLine="709"/>
        <w:jc w:val="both"/>
        <w:rPr>
          <w:rFonts w:ascii="Times New Roman" w:eastAsia="Calibri" w:hAnsi="Times New Roman" w:cs="Times New Roman"/>
          <w:i/>
          <w:iCs/>
          <w:kern w:val="0"/>
          <w:sz w:val="28"/>
          <w:szCs w:val="28"/>
          <w:u w:val="single"/>
          <w14:ligatures w14:val="none"/>
        </w:rPr>
      </w:pPr>
      <w:bookmarkStart w:id="12" w:name="_Hlk119502493"/>
      <w:r w:rsidRPr="003F1E3C">
        <w:rPr>
          <w:rFonts w:ascii="Times New Roman" w:eastAsia="Calibri" w:hAnsi="Times New Roman" w:cs="Times New Roman"/>
          <w:i/>
          <w:iCs/>
          <w:kern w:val="0"/>
          <w:sz w:val="28"/>
          <w:szCs w:val="28"/>
          <w:u w:val="single"/>
          <w14:ligatures w14:val="none"/>
        </w:rPr>
        <w:t>ГБУ ДПО РА «Адыгейский республиканский институт повышения квалификации»</w:t>
      </w:r>
      <w:bookmarkEnd w:id="12"/>
      <w:r w:rsidRPr="003F1E3C">
        <w:rPr>
          <w:rFonts w:ascii="Times New Roman" w:eastAsia="Calibri" w:hAnsi="Times New Roman" w:cs="Times New Roman"/>
          <w:i/>
          <w:iCs/>
          <w:kern w:val="0"/>
          <w:sz w:val="28"/>
          <w:szCs w:val="28"/>
          <w:u w:val="single"/>
          <w14:ligatures w14:val="none"/>
        </w:rPr>
        <w:t xml:space="preserve">, Центру непрерывного повышения профессионального мастерства педагогических работников ГБУ ДПО РА «Адыгейский республиканский институт повышения квалификации» </w:t>
      </w:r>
    </w:p>
    <w:p w14:paraId="0D636D4D" w14:textId="0D8D0273"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организовать мероприятия по совершенствованию управленческих компетенций руководителей образовательных организаций по вопросам реализации федеральных адаптированных основных образовательных программ;</w:t>
      </w:r>
    </w:p>
    <w:p w14:paraId="3A64D22E" w14:textId="77777777" w:rsidR="00100E42" w:rsidRPr="003F1E3C" w:rsidRDefault="00EB3924" w:rsidP="00100E42">
      <w:pPr>
        <w:spacing w:after="0" w:line="240" w:lineRule="auto"/>
        <w:ind w:firstLine="709"/>
        <w:jc w:val="both"/>
        <w:rPr>
          <w:rFonts w:ascii="Times New Roman" w:eastAsia="Calibri" w:hAnsi="Times New Roman" w:cs="Times New Roman"/>
          <w:i/>
          <w:iCs/>
          <w:kern w:val="0"/>
          <w:sz w:val="28"/>
          <w:szCs w:val="28"/>
          <w:u w:val="single"/>
          <w14:ligatures w14:val="none"/>
        </w:rPr>
      </w:pPr>
      <w:hyperlink r:id="rId8" w:history="1">
        <w:r w:rsidR="00100E42" w:rsidRPr="003F1E3C">
          <w:rPr>
            <w:rFonts w:ascii="Times New Roman" w:eastAsia="Calibri" w:hAnsi="Times New Roman" w:cs="Times New Roman"/>
            <w:i/>
            <w:iCs/>
            <w:kern w:val="0"/>
            <w:sz w:val="28"/>
            <w:szCs w:val="28"/>
            <w:u w:val="single"/>
            <w14:ligatures w14:val="none"/>
          </w:rPr>
          <w:t>ГБУ РА «Центр психолого-педагогической, медицинской и социальной помощи</w:t>
        </w:r>
      </w:hyperlink>
      <w:r w:rsidR="00100E42" w:rsidRPr="003F1E3C">
        <w:rPr>
          <w:rFonts w:ascii="Times New Roman" w:eastAsia="Calibri" w:hAnsi="Times New Roman" w:cs="Times New Roman"/>
          <w:i/>
          <w:iCs/>
          <w:kern w:val="0"/>
          <w:sz w:val="28"/>
          <w:szCs w:val="28"/>
          <w:u w:val="single"/>
          <w14:ligatures w14:val="none"/>
        </w:rPr>
        <w:t xml:space="preserve">» </w:t>
      </w:r>
    </w:p>
    <w:p w14:paraId="48DFF2D2" w14:textId="75A3B251" w:rsidR="00100E42" w:rsidRPr="003F1E3C" w:rsidRDefault="00100E42" w:rsidP="00100E42">
      <w:pPr>
        <w:spacing w:after="0" w:line="240" w:lineRule="auto"/>
        <w:ind w:firstLine="709"/>
        <w:jc w:val="both"/>
        <w:rPr>
          <w:rFonts w:ascii="Times New Roman" w:eastAsia="Calibri" w:hAnsi="Times New Roman" w:cs="Times New Roman"/>
          <w:kern w:val="0"/>
          <w:sz w:val="28"/>
          <w:szCs w:val="28"/>
          <w14:ligatures w14:val="none"/>
        </w:rPr>
      </w:pPr>
      <w:r w:rsidRPr="003F1E3C">
        <w:rPr>
          <w:rFonts w:ascii="Times New Roman" w:eastAsia="Calibri" w:hAnsi="Times New Roman" w:cs="Times New Roman"/>
          <w:kern w:val="0"/>
          <w:sz w:val="28"/>
          <w:szCs w:val="28"/>
          <w14:ligatures w14:val="none"/>
        </w:rPr>
        <w:t>- организовать практическую помощь образовательным организациям в части определения адаптированной основной образовательной программы в соответствии с заключениями Центральной психолого-педагогической комиссии;</w:t>
      </w:r>
    </w:p>
    <w:p w14:paraId="52734066" w14:textId="77777777" w:rsidR="00100E42" w:rsidRPr="003F1E3C" w:rsidRDefault="00100E42" w:rsidP="00100E42">
      <w:pPr>
        <w:spacing w:after="0" w:line="240" w:lineRule="auto"/>
        <w:ind w:firstLine="709"/>
        <w:contextualSpacing/>
        <w:jc w:val="both"/>
        <w:rPr>
          <w:rFonts w:ascii="Times New Roman" w:eastAsia="Calibri" w:hAnsi="Times New Roman" w:cs="Times New Roman"/>
          <w:i/>
          <w:iCs/>
          <w:kern w:val="0"/>
          <w:sz w:val="28"/>
          <w:szCs w:val="28"/>
          <w:u w:val="single"/>
          <w14:ligatures w14:val="none"/>
        </w:rPr>
      </w:pPr>
      <w:r w:rsidRPr="003F1E3C">
        <w:rPr>
          <w:rFonts w:ascii="Times New Roman" w:eastAsia="Calibri" w:hAnsi="Times New Roman" w:cs="Times New Roman"/>
          <w:i/>
          <w:iCs/>
          <w:kern w:val="0"/>
          <w:sz w:val="28"/>
          <w:szCs w:val="28"/>
          <w:u w:val="single"/>
          <w14:ligatures w14:val="none"/>
        </w:rPr>
        <w:t xml:space="preserve">ГБУ РА «Государственная аттестационная служба системы образования» </w:t>
      </w:r>
    </w:p>
    <w:p w14:paraId="2A7A684A" w14:textId="77777777" w:rsidR="00100E42" w:rsidRPr="003F1E3C" w:rsidRDefault="00100E42" w:rsidP="00100E42">
      <w:pPr>
        <w:spacing w:after="0" w:line="240" w:lineRule="auto"/>
        <w:ind w:firstLine="709"/>
        <w:contextualSpacing/>
        <w:jc w:val="both"/>
        <w:rPr>
          <w:rFonts w:ascii="Times New Roman" w:eastAsia="Calibri" w:hAnsi="Times New Roman" w:cs="Times New Roman"/>
          <w:color w:val="151616"/>
          <w:kern w:val="0"/>
          <w:sz w:val="28"/>
          <w:szCs w:val="28"/>
          <w14:ligatures w14:val="none"/>
        </w:rPr>
      </w:pPr>
      <w:r w:rsidRPr="003F1E3C">
        <w:rPr>
          <w:rFonts w:ascii="Times New Roman" w:eastAsia="Calibri" w:hAnsi="Times New Roman" w:cs="Times New Roman"/>
          <w:kern w:val="0"/>
          <w:sz w:val="28"/>
          <w:szCs w:val="28"/>
          <w14:ligatures w14:val="none"/>
        </w:rPr>
        <w:t xml:space="preserve">- организовать проведение ежегодного мониторинга оценки результатов обучающихся осваивающих федеральные адаптированные основные общеобразовательные и эффективность мероприятий, направленных на </w:t>
      </w:r>
      <w:r w:rsidRPr="003F1E3C">
        <w:rPr>
          <w:rFonts w:ascii="Times New Roman" w:eastAsia="Calibri" w:hAnsi="Times New Roman" w:cs="Times New Roman"/>
          <w:color w:val="151616"/>
          <w:kern w:val="0"/>
          <w:sz w:val="28"/>
          <w:szCs w:val="28"/>
          <w14:ligatures w14:val="none"/>
        </w:rPr>
        <w:t>расширение социального опыта и социальных контактов таких обучающихся.</w:t>
      </w:r>
    </w:p>
    <w:p w14:paraId="34FFB38E" w14:textId="77777777" w:rsidR="00100E42" w:rsidRDefault="00100E42" w:rsidP="00100E42">
      <w:pPr>
        <w:spacing w:after="0" w:line="240" w:lineRule="auto"/>
        <w:ind w:firstLine="709"/>
        <w:jc w:val="both"/>
        <w:rPr>
          <w:rFonts w:ascii="Times New Roman" w:eastAsia="Calibri" w:hAnsi="Times New Roman" w:cs="Times New Roman"/>
          <w:kern w:val="0"/>
          <w:sz w:val="24"/>
          <w:szCs w:val="24"/>
          <w14:ligatures w14:val="none"/>
        </w:rPr>
      </w:pPr>
    </w:p>
    <w:p w14:paraId="31170C45" w14:textId="28B92FEB" w:rsidR="00662308" w:rsidRDefault="00662308" w:rsidP="00662308">
      <w:pPr>
        <w:spacing w:after="0" w:line="240" w:lineRule="auto"/>
        <w:ind w:firstLine="709"/>
        <w:rPr>
          <w:rFonts w:ascii="Times New Roman" w:hAnsi="Times New Roman" w:cs="Times New Roman"/>
          <w:sz w:val="28"/>
          <w:szCs w:val="28"/>
        </w:rPr>
      </w:pPr>
      <w:r w:rsidRPr="00A174B4">
        <w:rPr>
          <w:rFonts w:ascii="Times New Roman" w:hAnsi="Times New Roman" w:cs="Times New Roman"/>
          <w:b/>
          <w:bCs/>
          <w:sz w:val="28"/>
          <w:szCs w:val="28"/>
        </w:rPr>
        <w:t>Основные проблемы</w:t>
      </w:r>
      <w:r>
        <w:rPr>
          <w:rFonts w:ascii="Times New Roman" w:hAnsi="Times New Roman" w:cs="Times New Roman"/>
          <w:sz w:val="28"/>
          <w:szCs w:val="28"/>
        </w:rPr>
        <w:t>, выявленные оценочными процедурами (ВПР, ГИА):</w:t>
      </w:r>
    </w:p>
    <w:p w14:paraId="5C3E88EF"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тенденции снижения количества ОО с признаками необъективных результатов;</w:t>
      </w:r>
    </w:p>
    <w:p w14:paraId="661818CE"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недостаточное обеспечение профилактики низких результатов (28 ОО (22%)), участвующие в мероприятиях по повышению качества образования не один год, имеют стабильно низкие результаты), а также недостаточная результативность мероприятий по повышению качества образования в школах со стабильно низкими результатами;</w:t>
      </w:r>
    </w:p>
    <w:p w14:paraId="457C8AD3"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неэффективное использование результатов оценочных процедур;</w:t>
      </w:r>
    </w:p>
    <w:p w14:paraId="55E6A162"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необъективная самооценка ОО.</w:t>
      </w:r>
    </w:p>
    <w:p w14:paraId="0BCA198D"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Решению данных проблем будет способствовать реализация:</w:t>
      </w:r>
    </w:p>
    <w:p w14:paraId="6342EDBE"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республиканского комплекса мер по повышению качества образования, в том числе в ОО со стабильно низкими образовательными результатами;</w:t>
      </w:r>
    </w:p>
    <w:p w14:paraId="19A782B8"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мероприятий по повышению квалификации для школьных управленческих команд по вопросам формирования внутренней системы оценки качества образования (ВСОКО);</w:t>
      </w:r>
    </w:p>
    <w:p w14:paraId="4A4E8783" w14:textId="77777777" w:rsidR="00662308" w:rsidRDefault="00662308" w:rsidP="006623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создания модулей повышения квалификации для педагогических работников «Использование результатов оценочных процедур в повышении качества образования» с учетом результатов выполнения заданий, вызвавших затруднения при проведении ГИА и других оценочных мероприятий.</w:t>
      </w:r>
    </w:p>
    <w:p w14:paraId="766C3C39" w14:textId="77777777" w:rsidR="00D11F6B" w:rsidRDefault="00D11F6B" w:rsidP="00CD0652">
      <w:pPr>
        <w:spacing w:after="0" w:line="240" w:lineRule="auto"/>
        <w:ind w:firstLine="709"/>
        <w:jc w:val="both"/>
      </w:pPr>
    </w:p>
    <w:sectPr w:rsidR="00D11F6B" w:rsidSect="005E3370">
      <w:headerReference w:type="default" r:id="rId9"/>
      <w:pgSz w:w="11906" w:h="16838"/>
      <w:pgMar w:top="1134" w:right="1134" w:bottom="1134" w:left="1701" w:header="397" w:footer="0" w:gutter="0"/>
      <w:cols w:space="720"/>
      <w:formProt w:val="0"/>
      <w:titlePg/>
      <w:docGrid w:linePitch="299"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FCEE" w14:textId="77777777" w:rsidR="00DC248A" w:rsidRDefault="00DC248A" w:rsidP="00DC248A">
      <w:pPr>
        <w:spacing w:after="0" w:line="240" w:lineRule="auto"/>
      </w:pPr>
      <w:r>
        <w:separator/>
      </w:r>
    </w:p>
  </w:endnote>
  <w:endnote w:type="continuationSeparator" w:id="0">
    <w:p w14:paraId="53872A94" w14:textId="77777777" w:rsidR="00DC248A" w:rsidRDefault="00DC248A" w:rsidP="00DC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Identity-H">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998DC" w14:textId="77777777" w:rsidR="00DC248A" w:rsidRDefault="00DC248A" w:rsidP="00DC248A">
      <w:pPr>
        <w:spacing w:after="0" w:line="240" w:lineRule="auto"/>
      </w:pPr>
      <w:r>
        <w:separator/>
      </w:r>
    </w:p>
  </w:footnote>
  <w:footnote w:type="continuationSeparator" w:id="0">
    <w:p w14:paraId="2CE063E9" w14:textId="77777777" w:rsidR="00DC248A" w:rsidRDefault="00DC248A" w:rsidP="00DC2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687931"/>
      <w:docPartObj>
        <w:docPartGallery w:val="Page Numbers (Top of Page)"/>
        <w:docPartUnique/>
      </w:docPartObj>
    </w:sdtPr>
    <w:sdtEndPr/>
    <w:sdtContent>
      <w:p w14:paraId="53A276C8" w14:textId="6C537630" w:rsidR="00DC248A" w:rsidRDefault="00DC248A">
        <w:pPr>
          <w:pStyle w:val="a3"/>
          <w:jc w:val="center"/>
        </w:pPr>
        <w:r>
          <w:fldChar w:fldCharType="begin"/>
        </w:r>
        <w:r>
          <w:instrText>PAGE   \* MERGEFORMAT</w:instrText>
        </w:r>
        <w:r>
          <w:fldChar w:fldCharType="separate"/>
        </w:r>
        <w:r w:rsidR="005F7138">
          <w:rPr>
            <w:noProof/>
          </w:rPr>
          <w:t>12</w:t>
        </w:r>
        <w:r>
          <w:fldChar w:fldCharType="end"/>
        </w:r>
      </w:p>
    </w:sdtContent>
  </w:sdt>
  <w:p w14:paraId="1C5A83A6" w14:textId="77777777" w:rsidR="00DC248A" w:rsidRDefault="00DC24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56C"/>
    <w:multiLevelType w:val="multilevel"/>
    <w:tmpl w:val="13E485CE"/>
    <w:lvl w:ilvl="0">
      <w:start w:val="1"/>
      <w:numFmt w:val="decimal"/>
      <w:lvlText w:val="%1."/>
      <w:lvlJc w:val="left"/>
      <w:pPr>
        <w:ind w:left="1353" w:hanging="360"/>
      </w:pPr>
      <w:rPr>
        <w:rFonts w:hint="default"/>
        <w:b w:val="0"/>
        <w:bCs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7D0F7222"/>
    <w:multiLevelType w:val="hybridMultilevel"/>
    <w:tmpl w:val="3D5EC7DC"/>
    <w:lvl w:ilvl="0" w:tplc="BCCEADEA">
      <w:start w:val="1"/>
      <w:numFmt w:val="decimal"/>
      <w:lvlText w:val="%1."/>
      <w:lvlJc w:val="left"/>
      <w:pPr>
        <w:ind w:left="774" w:hanging="360"/>
      </w:pPr>
      <w:rPr>
        <w:rFonts w:ascii="Times New Roman" w:eastAsiaTheme="minorHAnsi" w:hAnsi="Times New Roman" w:cs="Times New Roman"/>
      </w:rPr>
    </w:lvl>
    <w:lvl w:ilvl="1" w:tplc="04190019">
      <w:start w:val="1"/>
      <w:numFmt w:val="lowerLetter"/>
      <w:lvlText w:val="%2."/>
      <w:lvlJc w:val="left"/>
      <w:pPr>
        <w:ind w:left="1494" w:hanging="360"/>
      </w:pPr>
    </w:lvl>
    <w:lvl w:ilvl="2" w:tplc="0419001B">
      <w:start w:val="1"/>
      <w:numFmt w:val="lowerRoman"/>
      <w:lvlText w:val="%3."/>
      <w:lvlJc w:val="right"/>
      <w:pPr>
        <w:ind w:left="2214" w:hanging="180"/>
      </w:pPr>
    </w:lvl>
    <w:lvl w:ilvl="3" w:tplc="0419000F">
      <w:start w:val="1"/>
      <w:numFmt w:val="decimal"/>
      <w:lvlText w:val="%4."/>
      <w:lvlJc w:val="left"/>
      <w:pPr>
        <w:ind w:left="2934" w:hanging="360"/>
      </w:pPr>
    </w:lvl>
    <w:lvl w:ilvl="4" w:tplc="04190019">
      <w:start w:val="1"/>
      <w:numFmt w:val="lowerLetter"/>
      <w:lvlText w:val="%5."/>
      <w:lvlJc w:val="left"/>
      <w:pPr>
        <w:ind w:left="3654" w:hanging="360"/>
      </w:pPr>
    </w:lvl>
    <w:lvl w:ilvl="5" w:tplc="0419001B">
      <w:start w:val="1"/>
      <w:numFmt w:val="lowerRoman"/>
      <w:lvlText w:val="%6."/>
      <w:lvlJc w:val="right"/>
      <w:pPr>
        <w:ind w:left="4374" w:hanging="180"/>
      </w:pPr>
    </w:lvl>
    <w:lvl w:ilvl="6" w:tplc="0419000F">
      <w:start w:val="1"/>
      <w:numFmt w:val="decimal"/>
      <w:lvlText w:val="%7."/>
      <w:lvlJc w:val="left"/>
      <w:pPr>
        <w:ind w:left="5094" w:hanging="360"/>
      </w:pPr>
    </w:lvl>
    <w:lvl w:ilvl="7" w:tplc="04190019">
      <w:start w:val="1"/>
      <w:numFmt w:val="lowerLetter"/>
      <w:lvlText w:val="%8."/>
      <w:lvlJc w:val="left"/>
      <w:pPr>
        <w:ind w:left="5814" w:hanging="360"/>
      </w:pPr>
    </w:lvl>
    <w:lvl w:ilvl="8" w:tplc="0419001B">
      <w:start w:val="1"/>
      <w:numFmt w:val="lowerRoman"/>
      <w:lvlText w:val="%9."/>
      <w:lvlJc w:val="right"/>
      <w:pPr>
        <w:ind w:left="6534" w:hanging="180"/>
      </w:pPr>
    </w:lvl>
  </w:abstractNum>
  <w:num w:numId="1" w16cid:durableId="569732955">
    <w:abstractNumId w:val="0"/>
  </w:num>
  <w:num w:numId="2" w16cid:durableId="5423303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07"/>
    <w:rsid w:val="00005DA5"/>
    <w:rsid w:val="00031EFE"/>
    <w:rsid w:val="00047292"/>
    <w:rsid w:val="000A4DD6"/>
    <w:rsid w:val="000C5D1F"/>
    <w:rsid w:val="000D223B"/>
    <w:rsid w:val="000E3C3D"/>
    <w:rsid w:val="000E72DD"/>
    <w:rsid w:val="000F30A3"/>
    <w:rsid w:val="00100E42"/>
    <w:rsid w:val="00111A8D"/>
    <w:rsid w:val="00115BF8"/>
    <w:rsid w:val="00153D2F"/>
    <w:rsid w:val="00166E39"/>
    <w:rsid w:val="001B19DA"/>
    <w:rsid w:val="001B76AB"/>
    <w:rsid w:val="001D122F"/>
    <w:rsid w:val="001D6792"/>
    <w:rsid w:val="0023674D"/>
    <w:rsid w:val="00250B93"/>
    <w:rsid w:val="00253442"/>
    <w:rsid w:val="00253CD6"/>
    <w:rsid w:val="00264CC0"/>
    <w:rsid w:val="00345FF1"/>
    <w:rsid w:val="00354F26"/>
    <w:rsid w:val="003A2329"/>
    <w:rsid w:val="003C0520"/>
    <w:rsid w:val="003D7762"/>
    <w:rsid w:val="003F1E3C"/>
    <w:rsid w:val="00400140"/>
    <w:rsid w:val="00414241"/>
    <w:rsid w:val="004328EA"/>
    <w:rsid w:val="00476C50"/>
    <w:rsid w:val="004839A5"/>
    <w:rsid w:val="0049712E"/>
    <w:rsid w:val="00497A20"/>
    <w:rsid w:val="004C3785"/>
    <w:rsid w:val="004D06DB"/>
    <w:rsid w:val="005412BA"/>
    <w:rsid w:val="005570C3"/>
    <w:rsid w:val="005E3370"/>
    <w:rsid w:val="005F7138"/>
    <w:rsid w:val="00612D42"/>
    <w:rsid w:val="00622F04"/>
    <w:rsid w:val="00625963"/>
    <w:rsid w:val="00637B1E"/>
    <w:rsid w:val="00661567"/>
    <w:rsid w:val="00662308"/>
    <w:rsid w:val="00665EE9"/>
    <w:rsid w:val="00676E8D"/>
    <w:rsid w:val="00687864"/>
    <w:rsid w:val="006A4F65"/>
    <w:rsid w:val="006A7B2A"/>
    <w:rsid w:val="006D694C"/>
    <w:rsid w:val="00701704"/>
    <w:rsid w:val="00712B90"/>
    <w:rsid w:val="0073110F"/>
    <w:rsid w:val="00743C70"/>
    <w:rsid w:val="007919B0"/>
    <w:rsid w:val="007A6CB6"/>
    <w:rsid w:val="007B478D"/>
    <w:rsid w:val="007D0307"/>
    <w:rsid w:val="007D24B1"/>
    <w:rsid w:val="007E504C"/>
    <w:rsid w:val="007F46D7"/>
    <w:rsid w:val="008442B3"/>
    <w:rsid w:val="00844DFE"/>
    <w:rsid w:val="00862A92"/>
    <w:rsid w:val="008633EC"/>
    <w:rsid w:val="008966B4"/>
    <w:rsid w:val="008C1DA5"/>
    <w:rsid w:val="008C35B6"/>
    <w:rsid w:val="008F5B1E"/>
    <w:rsid w:val="009127E0"/>
    <w:rsid w:val="00923168"/>
    <w:rsid w:val="009602C9"/>
    <w:rsid w:val="0096658A"/>
    <w:rsid w:val="00974B43"/>
    <w:rsid w:val="00976D97"/>
    <w:rsid w:val="009B350C"/>
    <w:rsid w:val="009C0909"/>
    <w:rsid w:val="009C1FE2"/>
    <w:rsid w:val="009C2BC6"/>
    <w:rsid w:val="00A43CA9"/>
    <w:rsid w:val="00A90249"/>
    <w:rsid w:val="00A94A21"/>
    <w:rsid w:val="00AD671A"/>
    <w:rsid w:val="00B22C7E"/>
    <w:rsid w:val="00B31876"/>
    <w:rsid w:val="00B40B29"/>
    <w:rsid w:val="00B41C27"/>
    <w:rsid w:val="00B44DBF"/>
    <w:rsid w:val="00B500DB"/>
    <w:rsid w:val="00B6583D"/>
    <w:rsid w:val="00B759E3"/>
    <w:rsid w:val="00BC532D"/>
    <w:rsid w:val="00BC570D"/>
    <w:rsid w:val="00C01A9E"/>
    <w:rsid w:val="00C16C06"/>
    <w:rsid w:val="00C421B3"/>
    <w:rsid w:val="00CA5410"/>
    <w:rsid w:val="00CD0652"/>
    <w:rsid w:val="00CF3047"/>
    <w:rsid w:val="00D039D8"/>
    <w:rsid w:val="00D11F6B"/>
    <w:rsid w:val="00D447D5"/>
    <w:rsid w:val="00D50971"/>
    <w:rsid w:val="00DC248A"/>
    <w:rsid w:val="00DF0DF5"/>
    <w:rsid w:val="00E4282D"/>
    <w:rsid w:val="00E5115C"/>
    <w:rsid w:val="00E6395E"/>
    <w:rsid w:val="00EB3924"/>
    <w:rsid w:val="00EC00CE"/>
    <w:rsid w:val="00EC0601"/>
    <w:rsid w:val="00F117A9"/>
    <w:rsid w:val="00F117B6"/>
    <w:rsid w:val="00F320B3"/>
    <w:rsid w:val="00F71A54"/>
    <w:rsid w:val="00F9128D"/>
    <w:rsid w:val="00FE28FA"/>
    <w:rsid w:val="00FE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B1865"/>
  <w15:chartTrackingRefBased/>
  <w15:docId w15:val="{448A2C9B-5A08-4A50-BD3F-4C49CE45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4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48A"/>
  </w:style>
  <w:style w:type="paragraph" w:styleId="a5">
    <w:name w:val="footer"/>
    <w:basedOn w:val="a"/>
    <w:link w:val="a6"/>
    <w:uiPriority w:val="99"/>
    <w:unhideWhenUsed/>
    <w:rsid w:val="00DC24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48A"/>
  </w:style>
  <w:style w:type="table" w:styleId="a7">
    <w:name w:val="Table Grid"/>
    <w:basedOn w:val="a1"/>
    <w:uiPriority w:val="39"/>
    <w:rsid w:val="00111A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5E33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c.minob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6265-70EA-4477-9A97-BBEF2C14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12119</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2024-07-25T08:03:00Z</cp:lastPrinted>
  <dcterms:created xsi:type="dcterms:W3CDTF">2024-07-25T08:12:00Z</dcterms:created>
  <dcterms:modified xsi:type="dcterms:W3CDTF">2024-07-25T08:12:00Z</dcterms:modified>
</cp:coreProperties>
</file>